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ED5E5" w14:textId="18C20841" w:rsidR="00CF04B5" w:rsidRPr="0079626F" w:rsidRDefault="00CF04B5" w:rsidP="00CF04B5">
      <w:pPr>
        <w:tabs>
          <w:tab w:val="center" w:pos="4680"/>
        </w:tabs>
        <w:rPr>
          <w:rStyle w:val="None"/>
          <w:rFonts w:ascii="Arial" w:hAnsi="Arial" w:cs="Arial"/>
          <w:b/>
          <w:bCs/>
          <w:sz w:val="36"/>
          <w:szCs w:val="36"/>
        </w:rPr>
      </w:pPr>
      <w:r w:rsidRPr="0079626F">
        <w:rPr>
          <w:rFonts w:ascii="Arial" w:hAnsi="Arial" w:cs="Arial"/>
          <w:b/>
          <w:bCs/>
          <w:noProof/>
          <w:sz w:val="36"/>
          <w:szCs w:val="36"/>
        </w:rPr>
        <w:drawing>
          <wp:anchor distT="0" distB="0" distL="114300" distR="114300" simplePos="0" relativeHeight="251659264" behindDoc="0" locked="0" layoutInCell="1" allowOverlap="1" wp14:anchorId="11B03241" wp14:editId="56A30E75">
            <wp:simplePos x="0" y="0"/>
            <wp:positionH relativeFrom="margin">
              <wp:posOffset>-55245</wp:posOffset>
            </wp:positionH>
            <wp:positionV relativeFrom="margin">
              <wp:posOffset>-531935</wp:posOffset>
            </wp:positionV>
            <wp:extent cx="1189990" cy="1459865"/>
            <wp:effectExtent l="0" t="0" r="3810" b="635"/>
            <wp:wrapSquare wrapText="bothSides"/>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vsa-logo.jpg"/>
                    <pic:cNvPicPr/>
                  </pic:nvPicPr>
                  <pic:blipFill rotWithShape="1">
                    <a:blip r:embed="rId5"/>
                    <a:srcRect l="12942" t="5998" r="6873" b="18000"/>
                    <a:stretch/>
                  </pic:blipFill>
                  <pic:spPr bwMode="auto">
                    <a:xfrm>
                      <a:off x="0" y="0"/>
                      <a:ext cx="1189990" cy="14598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9626F">
        <w:rPr>
          <w:rStyle w:val="None"/>
          <w:rFonts w:ascii="Arial" w:hAnsi="Arial" w:cs="Arial"/>
          <w:b/>
          <w:bCs/>
          <w:sz w:val="36"/>
          <w:szCs w:val="36"/>
        </w:rPr>
        <w:t>Grand Valley Soccer Association</w:t>
      </w:r>
    </w:p>
    <w:p w14:paraId="62F09BD7" w14:textId="1C36F0DA" w:rsidR="00CF04B5" w:rsidRPr="0079626F" w:rsidRDefault="00CF04B5" w:rsidP="00CF04B5">
      <w:pPr>
        <w:tabs>
          <w:tab w:val="center" w:pos="4680"/>
        </w:tabs>
        <w:jc w:val="both"/>
        <w:rPr>
          <w:rStyle w:val="None"/>
          <w:rFonts w:ascii="Arial" w:hAnsi="Arial" w:cs="Arial"/>
          <w:b/>
          <w:bCs/>
          <w:sz w:val="36"/>
          <w:szCs w:val="36"/>
        </w:rPr>
      </w:pPr>
      <w:r w:rsidRPr="0079626F">
        <w:rPr>
          <w:rStyle w:val="None"/>
          <w:rFonts w:ascii="Arial" w:eastAsia="Arial" w:hAnsi="Arial" w:cs="Arial"/>
          <w:b/>
          <w:bCs/>
          <w:sz w:val="36"/>
          <w:szCs w:val="36"/>
        </w:rPr>
        <w:t xml:space="preserve">Game Day Procedures </w:t>
      </w:r>
      <w:r w:rsidR="004511B3" w:rsidRPr="0079626F">
        <w:rPr>
          <w:rStyle w:val="None"/>
          <w:rFonts w:ascii="Arial" w:eastAsia="Arial" w:hAnsi="Arial" w:cs="Arial"/>
          <w:b/>
          <w:bCs/>
          <w:sz w:val="36"/>
          <w:szCs w:val="36"/>
        </w:rPr>
        <w:t xml:space="preserve">–Update </w:t>
      </w:r>
      <w:r w:rsidR="0063318C" w:rsidRPr="0079626F">
        <w:rPr>
          <w:rStyle w:val="None"/>
          <w:rFonts w:ascii="Arial" w:eastAsia="Arial" w:hAnsi="Arial" w:cs="Arial"/>
          <w:b/>
          <w:bCs/>
          <w:sz w:val="36"/>
          <w:szCs w:val="36"/>
        </w:rPr>
        <w:t>03/04/2026</w:t>
      </w:r>
    </w:p>
    <w:p w14:paraId="4397654A" w14:textId="77777777" w:rsidR="00CF04B5" w:rsidRPr="00CF04B5" w:rsidRDefault="00CF04B5" w:rsidP="00CF04B5">
      <w:pPr>
        <w:tabs>
          <w:tab w:val="center" w:pos="4680"/>
        </w:tabs>
        <w:ind w:firstLine="720"/>
        <w:jc w:val="both"/>
        <w:rPr>
          <w:rStyle w:val="None"/>
          <w:rFonts w:ascii="Arial" w:hAnsi="Arial" w:cs="Arial"/>
          <w:sz w:val="32"/>
          <w:szCs w:val="32"/>
        </w:rPr>
      </w:pPr>
      <w:r w:rsidRPr="00CF04B5">
        <w:rPr>
          <w:rStyle w:val="None"/>
          <w:rFonts w:ascii="Arial" w:hAnsi="Arial" w:cs="Arial"/>
          <w:sz w:val="32"/>
          <w:szCs w:val="32"/>
        </w:rPr>
        <w:tab/>
      </w:r>
    </w:p>
    <w:p w14:paraId="40533EA9" w14:textId="77777777" w:rsidR="0079626F" w:rsidRDefault="0079626F" w:rsidP="00CF04B5">
      <w:pPr>
        <w:jc w:val="both"/>
        <w:rPr>
          <w:rStyle w:val="None"/>
          <w:rFonts w:ascii="Arial" w:hAnsi="Arial" w:cs="Arial"/>
        </w:rPr>
      </w:pPr>
    </w:p>
    <w:p w14:paraId="5E69FA91" w14:textId="77777777" w:rsidR="0079626F" w:rsidRDefault="0079626F" w:rsidP="0079626F">
      <w:pPr>
        <w:spacing w:before="100" w:beforeAutospacing="1" w:after="100" w:afterAutospacing="1"/>
      </w:pPr>
    </w:p>
    <w:p w14:paraId="07206C8A" w14:textId="79F8F207" w:rsidR="0079626F" w:rsidRPr="0079626F" w:rsidRDefault="0079626F" w:rsidP="0079626F">
      <w:pPr>
        <w:spacing w:before="100" w:beforeAutospacing="1" w:after="100" w:afterAutospacing="1"/>
        <w:rPr>
          <w:sz w:val="20"/>
          <w:szCs w:val="20"/>
        </w:rPr>
      </w:pPr>
      <w:r w:rsidRPr="0079626F">
        <w:rPr>
          <w:sz w:val="20"/>
          <w:szCs w:val="20"/>
        </w:rPr>
        <w:t>The </w:t>
      </w:r>
      <w:r w:rsidRPr="0079626F">
        <w:rPr>
          <w:b/>
          <w:bCs/>
          <w:sz w:val="20"/>
          <w:szCs w:val="20"/>
        </w:rPr>
        <w:t>Grand Valley Soccer Association (GVSA)</w:t>
      </w:r>
      <w:r w:rsidRPr="0079626F">
        <w:rPr>
          <w:sz w:val="20"/>
          <w:szCs w:val="20"/>
        </w:rPr>
        <w:t> is an affiliate of Michigan State Youth Soccer Association (MSYSA), US Youth Soccer, and United States Soccer Federation (USSF).</w:t>
      </w:r>
      <w:r>
        <w:t xml:space="preserve"> </w:t>
      </w:r>
      <w:r w:rsidRPr="0079626F">
        <w:rPr>
          <w:sz w:val="20"/>
          <w:szCs w:val="20"/>
        </w:rPr>
        <w:t>Games in our league follow the </w:t>
      </w:r>
      <w:r w:rsidRPr="0079626F">
        <w:rPr>
          <w:b/>
          <w:bCs/>
          <w:sz w:val="20"/>
          <w:szCs w:val="20"/>
        </w:rPr>
        <w:t>Laws of the Game</w:t>
      </w:r>
      <w:r w:rsidRPr="0079626F">
        <w:rPr>
          <w:sz w:val="20"/>
          <w:szCs w:val="20"/>
        </w:rPr>
        <w:t> as established by FIFA, with youth modifications, as players range in age from six to nineteen.</w:t>
      </w:r>
    </w:p>
    <w:p w14:paraId="0D95AFD9" w14:textId="45EB3295" w:rsidR="0079626F" w:rsidRPr="0079626F" w:rsidRDefault="0079626F" w:rsidP="0079626F">
      <w:pPr>
        <w:spacing w:before="100" w:beforeAutospacing="1" w:after="100" w:afterAutospacing="1"/>
        <w:rPr>
          <w:color w:val="000000"/>
          <w:sz w:val="20"/>
          <w:szCs w:val="20"/>
        </w:rPr>
      </w:pPr>
      <w:r w:rsidRPr="0079626F">
        <w:rPr>
          <w:sz w:val="20"/>
          <w:szCs w:val="20"/>
        </w:rPr>
        <w:t>GVSA is a competitive league intended to promote player development while providing a safe, friendly atmosphere for participants and spectators. It is the objective of the League that all coaches, players, and spectators conduct themselves at the highest ethical level and show respect to officials and their decisions at all times.</w:t>
      </w:r>
    </w:p>
    <w:p w14:paraId="4287D80C" w14:textId="77777777" w:rsidR="0079626F" w:rsidRPr="0079626F" w:rsidRDefault="0079626F" w:rsidP="0079626F">
      <w:pPr>
        <w:pStyle w:val="NormalWeb"/>
        <w:rPr>
          <w:color w:val="000000"/>
          <w:sz w:val="20"/>
          <w:szCs w:val="20"/>
        </w:rPr>
      </w:pPr>
      <w:r w:rsidRPr="0079626F">
        <w:rPr>
          <w:color w:val="000000"/>
          <w:sz w:val="20"/>
          <w:szCs w:val="20"/>
        </w:rPr>
        <w:t>As coaches, it is important to understand that your role during a game is limited — the game belongs to the players.</w:t>
      </w:r>
    </w:p>
    <w:p w14:paraId="70781162" w14:textId="77777777" w:rsidR="0079626F" w:rsidRPr="0079626F" w:rsidRDefault="0079626F" w:rsidP="0079626F">
      <w:pPr>
        <w:pStyle w:val="NormalWeb"/>
        <w:numPr>
          <w:ilvl w:val="0"/>
          <w:numId w:val="29"/>
        </w:numPr>
        <w:rPr>
          <w:color w:val="000000"/>
          <w:sz w:val="20"/>
          <w:szCs w:val="20"/>
        </w:rPr>
      </w:pPr>
      <w:r w:rsidRPr="0079626F">
        <w:rPr>
          <w:color w:val="000000"/>
          <w:sz w:val="20"/>
          <w:szCs w:val="20"/>
        </w:rPr>
        <w:t>During play, you may offer tactical advice from the designated team area only.</w:t>
      </w:r>
    </w:p>
    <w:p w14:paraId="493FD250" w14:textId="77777777" w:rsidR="0079626F" w:rsidRPr="0079626F" w:rsidRDefault="0079626F" w:rsidP="0079626F">
      <w:pPr>
        <w:pStyle w:val="NormalWeb"/>
        <w:numPr>
          <w:ilvl w:val="0"/>
          <w:numId w:val="29"/>
        </w:numPr>
        <w:rPr>
          <w:color w:val="000000"/>
          <w:sz w:val="20"/>
          <w:szCs w:val="20"/>
        </w:rPr>
      </w:pPr>
      <w:r w:rsidRPr="0079626F">
        <w:rPr>
          <w:color w:val="000000"/>
          <w:sz w:val="20"/>
          <w:szCs w:val="20"/>
        </w:rPr>
        <w:t>You may not enter the field of play at any time during the game, including halftime, without the referee’s permission.</w:t>
      </w:r>
    </w:p>
    <w:p w14:paraId="34E64F63" w14:textId="67DFAA55" w:rsidR="0079626F" w:rsidRDefault="0079626F" w:rsidP="0079626F">
      <w:pPr>
        <w:pStyle w:val="NormalWeb"/>
        <w:numPr>
          <w:ilvl w:val="0"/>
          <w:numId w:val="29"/>
        </w:numPr>
        <w:rPr>
          <w:color w:val="000000"/>
          <w:sz w:val="20"/>
          <w:szCs w:val="20"/>
        </w:rPr>
      </w:pPr>
      <w:r w:rsidRPr="0079626F">
        <w:rPr>
          <w:color w:val="000000"/>
          <w:sz w:val="20"/>
          <w:szCs w:val="20"/>
        </w:rPr>
        <w:t>The game and its rules must be respected.</w:t>
      </w:r>
    </w:p>
    <w:p w14:paraId="742FF7CA" w14:textId="480997A8" w:rsidR="0079626F" w:rsidRPr="0079626F" w:rsidRDefault="0079626F" w:rsidP="0079626F">
      <w:pPr>
        <w:pStyle w:val="NormalWeb"/>
        <w:numPr>
          <w:ilvl w:val="0"/>
          <w:numId w:val="29"/>
        </w:numPr>
        <w:rPr>
          <w:color w:val="000000"/>
          <w:sz w:val="20"/>
          <w:szCs w:val="20"/>
        </w:rPr>
      </w:pPr>
      <w:r w:rsidRPr="0079626F">
        <w:rPr>
          <w:color w:val="000000"/>
          <w:sz w:val="20"/>
          <w:szCs w:val="20"/>
        </w:rPr>
        <w:t>Officials are always due your respect. There is no place in the game for dissent or verbal abuse from coaches. Regardless of personal opinions about a call, you are not the referee. Many of our referees, like our players, are young and learning. They should never be subjected to abuse from coaches or spectators.</w:t>
      </w:r>
    </w:p>
    <w:p w14:paraId="645DC820" w14:textId="54C53561" w:rsidR="0079626F" w:rsidRPr="0079626F" w:rsidRDefault="0079626F" w:rsidP="0079626F">
      <w:pPr>
        <w:pStyle w:val="NormalWeb"/>
        <w:rPr>
          <w:color w:val="000000"/>
          <w:sz w:val="20"/>
          <w:szCs w:val="20"/>
        </w:rPr>
      </w:pPr>
      <w:r w:rsidRPr="0079626F">
        <w:rPr>
          <w:color w:val="000000"/>
          <w:sz w:val="20"/>
          <w:szCs w:val="20"/>
        </w:rPr>
        <w:t>If issues arise during play, players should address them respectfully with the referee. A soccer game is an opportunity for players to make decisions and learn how to manage both success and adversity.</w:t>
      </w:r>
    </w:p>
    <w:p w14:paraId="7CD36F67" w14:textId="77777777" w:rsidR="0079626F" w:rsidRPr="0079626F" w:rsidRDefault="0079626F" w:rsidP="0079626F">
      <w:pPr>
        <w:pStyle w:val="NormalWeb"/>
        <w:rPr>
          <w:color w:val="000000"/>
          <w:sz w:val="20"/>
          <w:szCs w:val="20"/>
        </w:rPr>
      </w:pPr>
      <w:r w:rsidRPr="0079626F">
        <w:rPr>
          <w:color w:val="000000"/>
          <w:sz w:val="20"/>
          <w:szCs w:val="20"/>
        </w:rPr>
        <w:t>Coaches have an important responsibility to ensure player safety.</w:t>
      </w:r>
    </w:p>
    <w:p w14:paraId="5665C551" w14:textId="77777777" w:rsidR="0079626F" w:rsidRPr="0079626F" w:rsidRDefault="0079626F" w:rsidP="0079626F">
      <w:pPr>
        <w:pStyle w:val="NormalWeb"/>
        <w:numPr>
          <w:ilvl w:val="0"/>
          <w:numId w:val="30"/>
        </w:numPr>
        <w:rPr>
          <w:color w:val="000000"/>
          <w:sz w:val="20"/>
          <w:szCs w:val="20"/>
        </w:rPr>
      </w:pPr>
      <w:r w:rsidRPr="0079626F">
        <w:rPr>
          <w:color w:val="000000"/>
          <w:sz w:val="20"/>
          <w:szCs w:val="20"/>
        </w:rPr>
        <w:t>Players must wear proper equipment at all games and practices.</w:t>
      </w:r>
    </w:p>
    <w:p w14:paraId="194F9ADB" w14:textId="77777777" w:rsidR="0079626F" w:rsidRPr="0079626F" w:rsidRDefault="0079626F" w:rsidP="0079626F">
      <w:pPr>
        <w:pStyle w:val="NormalWeb"/>
        <w:numPr>
          <w:ilvl w:val="0"/>
          <w:numId w:val="30"/>
        </w:numPr>
        <w:rPr>
          <w:color w:val="000000"/>
          <w:sz w:val="20"/>
          <w:szCs w:val="20"/>
        </w:rPr>
      </w:pPr>
      <w:r w:rsidRPr="0079626F">
        <w:rPr>
          <w:color w:val="000000"/>
          <w:sz w:val="20"/>
          <w:szCs w:val="20"/>
        </w:rPr>
        <w:t>Shin guards are mandatory.</w:t>
      </w:r>
    </w:p>
    <w:p w14:paraId="1DF482A7" w14:textId="77777777" w:rsidR="0079626F" w:rsidRPr="0079626F" w:rsidRDefault="0079626F" w:rsidP="0079626F">
      <w:pPr>
        <w:pStyle w:val="NormalWeb"/>
        <w:numPr>
          <w:ilvl w:val="0"/>
          <w:numId w:val="30"/>
        </w:numPr>
        <w:rPr>
          <w:color w:val="000000"/>
          <w:sz w:val="20"/>
          <w:szCs w:val="20"/>
        </w:rPr>
      </w:pPr>
      <w:r w:rsidRPr="0079626F">
        <w:rPr>
          <w:color w:val="000000"/>
          <w:sz w:val="20"/>
          <w:szCs w:val="20"/>
        </w:rPr>
        <w:t>All jewelry must be removed before play begins.</w:t>
      </w:r>
    </w:p>
    <w:p w14:paraId="4844F1E5" w14:textId="77777777" w:rsidR="0079626F" w:rsidRPr="0079626F" w:rsidRDefault="0079626F" w:rsidP="0079626F">
      <w:pPr>
        <w:pStyle w:val="NormalWeb"/>
        <w:numPr>
          <w:ilvl w:val="0"/>
          <w:numId w:val="30"/>
        </w:numPr>
        <w:rPr>
          <w:color w:val="000000"/>
          <w:sz w:val="20"/>
          <w:szCs w:val="20"/>
        </w:rPr>
      </w:pPr>
      <w:r w:rsidRPr="0079626F">
        <w:rPr>
          <w:color w:val="000000"/>
          <w:sz w:val="20"/>
          <w:szCs w:val="20"/>
        </w:rPr>
        <w:t>The referee should not have to enforce basic equipment requirements.</w:t>
      </w:r>
    </w:p>
    <w:p w14:paraId="1800C4FF" w14:textId="330BF02F" w:rsidR="0079626F" w:rsidRPr="0079626F" w:rsidRDefault="0079626F" w:rsidP="0079626F">
      <w:pPr>
        <w:pStyle w:val="NormalWeb"/>
        <w:rPr>
          <w:color w:val="000000"/>
          <w:sz w:val="20"/>
          <w:szCs w:val="20"/>
        </w:rPr>
      </w:pPr>
      <w:r w:rsidRPr="0079626F">
        <w:rPr>
          <w:color w:val="000000"/>
          <w:sz w:val="20"/>
          <w:szCs w:val="20"/>
        </w:rPr>
        <w:t>Unless your club provides a certified trainer, injury assessment</w:t>
      </w:r>
      <w:r>
        <w:rPr>
          <w:color w:val="000000"/>
          <w:sz w:val="20"/>
          <w:szCs w:val="20"/>
        </w:rPr>
        <w:t>,</w:t>
      </w:r>
      <w:r w:rsidRPr="0079626F">
        <w:rPr>
          <w:color w:val="000000"/>
          <w:sz w:val="20"/>
          <w:szCs w:val="20"/>
        </w:rPr>
        <w:t xml:space="preserve"> and initial treatment during games will be the responsibility of the coach. Please ensure you are prepared to manage injuries appropriately.</w:t>
      </w:r>
    </w:p>
    <w:p w14:paraId="42995BC0" w14:textId="1CB1BD7E" w:rsidR="0079626F" w:rsidRPr="00C43E9F" w:rsidRDefault="0079626F" w:rsidP="00C43E9F">
      <w:pPr>
        <w:rPr>
          <w:sz w:val="20"/>
          <w:szCs w:val="20"/>
        </w:rPr>
      </w:pPr>
      <w:r w:rsidRPr="0079626F">
        <w:rPr>
          <w:color w:val="000000"/>
          <w:sz w:val="20"/>
          <w:szCs w:val="20"/>
        </w:rPr>
        <w:t xml:space="preserve">Coaches are responsible for helping parents and spectators maintain perspective. Never say or do anything to players or officials that you would not want said by a teacher in a classroom. Players learn from everything adults model — </w:t>
      </w:r>
      <w:r w:rsidR="00C43E9F">
        <w:t xml:space="preserve">Both </w:t>
      </w:r>
      <w:r w:rsidRPr="0079626F">
        <w:rPr>
          <w:color w:val="000000"/>
          <w:sz w:val="20"/>
          <w:szCs w:val="20"/>
        </w:rPr>
        <w:t xml:space="preserve">positive </w:t>
      </w:r>
      <w:r w:rsidR="00C43E9F">
        <w:t>and</w:t>
      </w:r>
      <w:r w:rsidRPr="0079626F">
        <w:rPr>
          <w:color w:val="000000"/>
          <w:sz w:val="20"/>
          <w:szCs w:val="20"/>
        </w:rPr>
        <w:t xml:space="preserve"> negative</w:t>
      </w:r>
      <w:r w:rsidR="00C43E9F">
        <w:t xml:space="preserve">.  </w:t>
      </w:r>
      <w:r w:rsidRPr="00C43E9F">
        <w:rPr>
          <w:i/>
          <w:iCs/>
          <w:color w:val="000000"/>
          <w:sz w:val="20"/>
          <w:szCs w:val="20"/>
        </w:rPr>
        <w:t>Remember: it is just a game.</w:t>
      </w:r>
    </w:p>
    <w:p w14:paraId="0B548C7C" w14:textId="4E422D3D" w:rsidR="0079626F" w:rsidRPr="0079626F" w:rsidRDefault="0079626F" w:rsidP="0079626F">
      <w:pPr>
        <w:pStyle w:val="NormalWeb"/>
        <w:rPr>
          <w:color w:val="000000"/>
          <w:sz w:val="20"/>
          <w:szCs w:val="20"/>
        </w:rPr>
      </w:pPr>
      <w:r w:rsidRPr="0079626F">
        <w:rPr>
          <w:color w:val="000000"/>
          <w:sz w:val="20"/>
          <w:szCs w:val="20"/>
        </w:rPr>
        <w:t>Coaches are responsible for knowing and understanding GVSA rules.</w:t>
      </w:r>
      <w:r w:rsidR="00C43E9F">
        <w:rPr>
          <w:color w:val="000000"/>
          <w:sz w:val="20"/>
          <w:szCs w:val="20"/>
        </w:rPr>
        <w:t xml:space="preserve"> </w:t>
      </w:r>
      <w:r w:rsidRPr="0079626F">
        <w:rPr>
          <w:color w:val="000000"/>
          <w:sz w:val="20"/>
          <w:szCs w:val="20"/>
        </w:rPr>
        <w:t xml:space="preserve">Ignorance of the bylaws, Game Day Procedures, or GVSA rules, regulations, and policies is not an acceptable excuse. Violations </w:t>
      </w:r>
      <w:r w:rsidR="00C43E9F">
        <w:rPr>
          <w:color w:val="000000"/>
          <w:sz w:val="20"/>
          <w:szCs w:val="20"/>
        </w:rPr>
        <w:t>will</w:t>
      </w:r>
      <w:r w:rsidRPr="0079626F">
        <w:rPr>
          <w:color w:val="000000"/>
          <w:sz w:val="20"/>
          <w:szCs w:val="20"/>
        </w:rPr>
        <w:t xml:space="preserve"> result in disciplinary action.</w:t>
      </w:r>
    </w:p>
    <w:p w14:paraId="6108B865" w14:textId="47F9EE9C" w:rsidR="0079626F" w:rsidRPr="0079626F" w:rsidRDefault="0079626F" w:rsidP="0079626F">
      <w:pPr>
        <w:pStyle w:val="NormalWeb"/>
        <w:rPr>
          <w:color w:val="000000"/>
          <w:sz w:val="20"/>
          <w:szCs w:val="20"/>
        </w:rPr>
      </w:pPr>
      <w:r w:rsidRPr="0079626F">
        <w:rPr>
          <w:color w:val="000000"/>
          <w:sz w:val="20"/>
          <w:szCs w:val="20"/>
        </w:rPr>
        <w:t>Coaches are encouraged to download and print a copy of the GVSA Rules from the official website:</w:t>
      </w:r>
      <w:r w:rsidRPr="0079626F">
        <w:rPr>
          <w:color w:val="000000"/>
          <w:sz w:val="20"/>
          <w:szCs w:val="20"/>
        </w:rPr>
        <w:br/>
      </w:r>
      <w:hyperlink r:id="rId6" w:tgtFrame="_new" w:history="1">
        <w:r w:rsidRPr="0079626F">
          <w:rPr>
            <w:rStyle w:val="Hyperlink"/>
            <w:rFonts w:eastAsia="Lucida Grande"/>
            <w:b/>
            <w:bCs/>
            <w:sz w:val="20"/>
            <w:szCs w:val="20"/>
          </w:rPr>
          <w:t>www.gvsoccer.org</w:t>
        </w:r>
      </w:hyperlink>
      <w:r w:rsidRPr="0079626F">
        <w:rPr>
          <w:rStyle w:val="apple-converted-space"/>
          <w:color w:val="000000"/>
          <w:sz w:val="20"/>
          <w:szCs w:val="20"/>
        </w:rPr>
        <w:t> </w:t>
      </w:r>
      <w:r w:rsidRPr="0079626F">
        <w:rPr>
          <w:color w:val="000000"/>
          <w:sz w:val="20"/>
          <w:szCs w:val="20"/>
        </w:rPr>
        <w:t>(GVSA Rules tab)</w:t>
      </w:r>
    </w:p>
    <w:p w14:paraId="2696D2CF" w14:textId="62E1B288" w:rsidR="0079626F" w:rsidRPr="0079626F" w:rsidRDefault="0079626F" w:rsidP="0079626F">
      <w:pPr>
        <w:pStyle w:val="NormalWeb"/>
        <w:rPr>
          <w:color w:val="000000"/>
          <w:sz w:val="20"/>
          <w:szCs w:val="20"/>
        </w:rPr>
      </w:pPr>
      <w:r w:rsidRPr="0079626F">
        <w:rPr>
          <w:color w:val="000000"/>
          <w:sz w:val="20"/>
          <w:szCs w:val="20"/>
        </w:rPr>
        <w:lastRenderedPageBreak/>
        <w:t>Good luck to you and your team.</w:t>
      </w:r>
      <w:r w:rsidRPr="0079626F">
        <w:rPr>
          <w:color w:val="000000"/>
          <w:sz w:val="20"/>
          <w:szCs w:val="20"/>
        </w:rPr>
        <w:br/>
        <w:t>May your players enjoy every game — win, lose, or draw.</w:t>
      </w:r>
    </w:p>
    <w:p w14:paraId="0140CBF9" w14:textId="77777777" w:rsidR="0063318C" w:rsidRDefault="0063318C" w:rsidP="00CF04B5">
      <w:pPr>
        <w:rPr>
          <w:rFonts w:ascii="Arial" w:hAnsi="Arial" w:cs="Arial"/>
          <w:sz w:val="36"/>
          <w:szCs w:val="36"/>
        </w:rPr>
      </w:pPr>
    </w:p>
    <w:p w14:paraId="6D9DCB9C" w14:textId="082478C4" w:rsidR="00CF04B5" w:rsidRPr="0063318C" w:rsidRDefault="00CF04B5" w:rsidP="00CF04B5">
      <w:pPr>
        <w:rPr>
          <w:rFonts w:ascii="Arial" w:eastAsia="Arial Unicode MS" w:hAnsi="Arial" w:cs="Arial"/>
          <w:sz w:val="36"/>
          <w:szCs w:val="36"/>
        </w:rPr>
      </w:pPr>
      <w:r w:rsidRPr="00CF04B5">
        <w:rPr>
          <w:rFonts w:ascii="Arial" w:hAnsi="Arial" w:cs="Arial"/>
          <w:noProof/>
          <w:sz w:val="36"/>
          <w:szCs w:val="36"/>
        </w:rPr>
        <w:drawing>
          <wp:anchor distT="0" distB="0" distL="114300" distR="114300" simplePos="0" relativeHeight="251661312" behindDoc="0" locked="0" layoutInCell="1" allowOverlap="1" wp14:anchorId="2002FFFF" wp14:editId="44B864A9">
            <wp:simplePos x="0" y="0"/>
            <wp:positionH relativeFrom="margin">
              <wp:posOffset>-55245</wp:posOffset>
            </wp:positionH>
            <wp:positionV relativeFrom="margin">
              <wp:posOffset>-272473</wp:posOffset>
            </wp:positionV>
            <wp:extent cx="1189990" cy="1459865"/>
            <wp:effectExtent l="0" t="0" r="3810" b="635"/>
            <wp:wrapSquare wrapText="bothSides"/>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vsa-logo.jpg"/>
                    <pic:cNvPicPr/>
                  </pic:nvPicPr>
                  <pic:blipFill rotWithShape="1">
                    <a:blip r:embed="rId5"/>
                    <a:srcRect l="12942" t="5998" r="6873" b="18000"/>
                    <a:stretch/>
                  </pic:blipFill>
                  <pic:spPr bwMode="auto">
                    <a:xfrm>
                      <a:off x="0" y="0"/>
                      <a:ext cx="1189990" cy="14598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F04B5">
        <w:rPr>
          <w:rFonts w:ascii="Arial" w:hAnsi="Arial" w:cs="Arial"/>
          <w:noProof/>
          <w:sz w:val="36"/>
          <w:szCs w:val="36"/>
        </w:rPr>
        <w:drawing>
          <wp:anchor distT="0" distB="0" distL="114300" distR="114300" simplePos="0" relativeHeight="251663360" behindDoc="0" locked="0" layoutInCell="1" allowOverlap="1" wp14:anchorId="046138AC" wp14:editId="13EAC924">
            <wp:simplePos x="0" y="0"/>
            <wp:positionH relativeFrom="margin">
              <wp:posOffset>-110317</wp:posOffset>
            </wp:positionH>
            <wp:positionV relativeFrom="margin">
              <wp:posOffset>-360045</wp:posOffset>
            </wp:positionV>
            <wp:extent cx="1189990" cy="1459865"/>
            <wp:effectExtent l="0" t="0" r="3810" b="635"/>
            <wp:wrapSquare wrapText="bothSides"/>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vsa-logo.jpg"/>
                    <pic:cNvPicPr/>
                  </pic:nvPicPr>
                  <pic:blipFill rotWithShape="1">
                    <a:blip r:embed="rId5"/>
                    <a:srcRect l="12942" t="5998" r="6873" b="18000"/>
                    <a:stretch/>
                  </pic:blipFill>
                  <pic:spPr bwMode="auto">
                    <a:xfrm>
                      <a:off x="0" y="0"/>
                      <a:ext cx="1189990" cy="14598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F04B5">
        <w:rPr>
          <w:rFonts w:ascii="Arial" w:hAnsi="Arial" w:cs="Arial"/>
          <w:sz w:val="36"/>
          <w:szCs w:val="36"/>
        </w:rPr>
        <w:t>GVSA</w:t>
      </w:r>
    </w:p>
    <w:p w14:paraId="599921AC" w14:textId="5D066FEF" w:rsidR="00CF04B5" w:rsidRDefault="00CF04B5" w:rsidP="00CF04B5">
      <w:pPr>
        <w:rPr>
          <w:rFonts w:ascii="Arial" w:hAnsi="Arial" w:cs="Arial"/>
          <w:sz w:val="36"/>
          <w:szCs w:val="36"/>
        </w:rPr>
      </w:pPr>
      <w:r w:rsidRPr="00CF04B5">
        <w:rPr>
          <w:rFonts w:ascii="Arial" w:hAnsi="Arial" w:cs="Arial"/>
          <w:sz w:val="36"/>
          <w:szCs w:val="36"/>
        </w:rPr>
        <w:t>Game Reporting Procedures</w:t>
      </w:r>
      <w:r w:rsidR="00986915">
        <w:rPr>
          <w:rFonts w:ascii="Arial" w:hAnsi="Arial" w:cs="Arial"/>
          <w:sz w:val="36"/>
          <w:szCs w:val="36"/>
        </w:rPr>
        <w:t xml:space="preserve"> </w:t>
      </w:r>
    </w:p>
    <w:p w14:paraId="21771B0F" w14:textId="0E84ACC3" w:rsidR="00AF584A" w:rsidRPr="00AF584A" w:rsidRDefault="00AF584A" w:rsidP="00CF04B5">
      <w:pPr>
        <w:rPr>
          <w:rFonts w:ascii="Arial" w:eastAsia="Arial" w:hAnsi="Arial" w:cs="Arial"/>
        </w:rPr>
      </w:pPr>
      <w:r>
        <w:rPr>
          <w:rFonts w:ascii="Arial" w:hAnsi="Arial" w:cs="Arial"/>
        </w:rPr>
        <w:t xml:space="preserve">Updated </w:t>
      </w:r>
      <w:r w:rsidR="0018266B">
        <w:rPr>
          <w:rFonts w:ascii="Arial" w:hAnsi="Arial" w:cs="Arial"/>
        </w:rPr>
        <w:t>11</w:t>
      </w:r>
      <w:r w:rsidR="002174CB">
        <w:rPr>
          <w:rFonts w:ascii="Arial" w:hAnsi="Arial" w:cs="Arial"/>
        </w:rPr>
        <w:t>/</w:t>
      </w:r>
      <w:r w:rsidR="0018266B">
        <w:rPr>
          <w:rFonts w:ascii="Arial" w:hAnsi="Arial" w:cs="Arial"/>
        </w:rPr>
        <w:t>19</w:t>
      </w:r>
      <w:r w:rsidR="002174CB">
        <w:rPr>
          <w:rFonts w:ascii="Arial" w:hAnsi="Arial" w:cs="Arial"/>
        </w:rPr>
        <w:t>/202</w:t>
      </w:r>
      <w:r w:rsidR="0018266B">
        <w:rPr>
          <w:rFonts w:ascii="Arial" w:hAnsi="Arial" w:cs="Arial"/>
        </w:rPr>
        <w:t>5</w:t>
      </w:r>
      <w:r>
        <w:rPr>
          <w:rFonts w:ascii="Arial" w:hAnsi="Arial" w:cs="Arial"/>
        </w:rPr>
        <w:t xml:space="preserve"> and subject to change</w:t>
      </w:r>
    </w:p>
    <w:p w14:paraId="62ADA304" w14:textId="77777777" w:rsidR="00CF04B5" w:rsidRPr="00CF04B5" w:rsidRDefault="00CF04B5" w:rsidP="00CF04B5">
      <w:pPr>
        <w:jc w:val="center"/>
        <w:rPr>
          <w:rFonts w:ascii="Arial" w:eastAsia="Arial" w:hAnsi="Arial" w:cs="Arial"/>
          <w:sz w:val="32"/>
          <w:szCs w:val="32"/>
        </w:rPr>
      </w:pPr>
    </w:p>
    <w:p w14:paraId="3A53C0FF" w14:textId="77777777" w:rsidR="00CF04B5" w:rsidRPr="00CF04B5" w:rsidRDefault="00CF04B5" w:rsidP="00CF04B5">
      <w:pPr>
        <w:rPr>
          <w:rFonts w:ascii="Arial" w:hAnsi="Arial" w:cs="Arial"/>
          <w:b/>
          <w:bCs/>
          <w:sz w:val="18"/>
          <w:szCs w:val="18"/>
        </w:rPr>
      </w:pPr>
    </w:p>
    <w:p w14:paraId="37656BCF" w14:textId="730209D3" w:rsidR="00CF04B5" w:rsidRDefault="00CF04B5" w:rsidP="00986915">
      <w:pPr>
        <w:rPr>
          <w:rFonts w:asciiTheme="minorHAnsi" w:hAnsiTheme="minorHAnsi" w:cstheme="minorHAnsi"/>
          <w:b/>
          <w:bCs/>
        </w:rPr>
      </w:pPr>
    </w:p>
    <w:p w14:paraId="44CF59F9" w14:textId="77777777" w:rsidR="00C43E9F" w:rsidRPr="00C43E9F" w:rsidRDefault="00C43E9F" w:rsidP="00C43E9F">
      <w:pPr>
        <w:spacing w:before="100" w:beforeAutospacing="1" w:after="100" w:afterAutospacing="1"/>
        <w:outlineLvl w:val="0"/>
        <w:rPr>
          <w:b/>
          <w:bCs/>
          <w:kern w:val="36"/>
          <w:sz w:val="48"/>
          <w:szCs w:val="48"/>
        </w:rPr>
      </w:pPr>
      <w:r w:rsidRPr="00C43E9F">
        <w:rPr>
          <w:b/>
          <w:bCs/>
          <w:kern w:val="36"/>
          <w:sz w:val="48"/>
          <w:szCs w:val="48"/>
        </w:rPr>
        <w:t>Individual Responsibility</w:t>
      </w:r>
    </w:p>
    <w:p w14:paraId="61BB6BBD" w14:textId="77777777" w:rsidR="00C43E9F" w:rsidRPr="00C43E9F" w:rsidRDefault="00C43E9F" w:rsidP="00C43E9F">
      <w:pPr>
        <w:spacing w:before="100" w:beforeAutospacing="1" w:after="100" w:afterAutospacing="1"/>
        <w:outlineLvl w:val="1"/>
        <w:rPr>
          <w:b/>
          <w:bCs/>
          <w:sz w:val="36"/>
          <w:szCs w:val="36"/>
        </w:rPr>
      </w:pPr>
      <w:r w:rsidRPr="00C43E9F">
        <w:rPr>
          <w:b/>
          <w:bCs/>
          <w:sz w:val="36"/>
          <w:szCs w:val="36"/>
        </w:rPr>
        <w:t>A. Coaches (and Managers)</w:t>
      </w:r>
    </w:p>
    <w:p w14:paraId="6E211A08" w14:textId="77777777" w:rsidR="00C43E9F" w:rsidRPr="00C43E9F" w:rsidRDefault="00C43E9F" w:rsidP="00DC3746">
      <w:pPr>
        <w:numPr>
          <w:ilvl w:val="0"/>
          <w:numId w:val="31"/>
        </w:numPr>
        <w:tabs>
          <w:tab w:val="clear" w:pos="720"/>
          <w:tab w:val="num" w:pos="1170"/>
        </w:tabs>
        <w:spacing w:before="100" w:beforeAutospacing="1" w:after="100" w:afterAutospacing="1"/>
      </w:pPr>
      <w:r w:rsidRPr="00C43E9F">
        <w:t>Ensure players arrive fully prepared for competition.</w:t>
      </w:r>
      <w:r w:rsidRPr="00C43E9F">
        <w:br/>
      </w:r>
      <w:r w:rsidRPr="00C43E9F">
        <w:rPr>
          <w:i/>
          <w:iCs/>
        </w:rPr>
        <w:t>Tip: Coordinate uniform colors with opponents prior to game day to avoid last-minute jersey changes.</w:t>
      </w:r>
    </w:p>
    <w:p w14:paraId="06F0A616" w14:textId="77777777" w:rsidR="00C43E9F" w:rsidRPr="00C43E9F" w:rsidRDefault="00C43E9F" w:rsidP="00C43E9F">
      <w:pPr>
        <w:numPr>
          <w:ilvl w:val="0"/>
          <w:numId w:val="31"/>
        </w:numPr>
        <w:spacing w:before="100" w:beforeAutospacing="1" w:after="100" w:afterAutospacing="1"/>
      </w:pPr>
      <w:r w:rsidRPr="00C43E9F">
        <w:rPr>
          <w:b/>
          <w:bCs/>
        </w:rPr>
        <w:t>Bring a laminated photocopy of all GVSA-issued pass cards</w:t>
      </w:r>
      <w:r w:rsidRPr="00C43E9F">
        <w:t>. Cards may be printed collectively or individually for referee check-in. (Cards will be returned after check-in.)</w:t>
      </w:r>
    </w:p>
    <w:p w14:paraId="59205329" w14:textId="77777777" w:rsidR="00C43E9F" w:rsidRPr="00C43E9F" w:rsidRDefault="00C43E9F" w:rsidP="00C43E9F">
      <w:pPr>
        <w:numPr>
          <w:ilvl w:val="0"/>
          <w:numId w:val="31"/>
        </w:numPr>
        <w:spacing w:before="100" w:beforeAutospacing="1" w:after="100" w:afterAutospacing="1"/>
      </w:pPr>
      <w:r w:rsidRPr="00C43E9F">
        <w:rPr>
          <w:b/>
          <w:bCs/>
        </w:rPr>
        <w:t>Bring the official Game Report for the referees.</w:t>
      </w:r>
      <w:r w:rsidRPr="00C43E9F">
        <w:t xml:space="preserve"> </w:t>
      </w:r>
      <w:r w:rsidRPr="00C43E9F">
        <w:rPr>
          <w:b/>
          <w:bCs/>
          <w:i/>
          <w:iCs/>
        </w:rPr>
        <w:t>Cross off any players or coaches not present</w:t>
      </w:r>
      <w:r w:rsidRPr="00C43E9F">
        <w:t>. See Protocols – Section B &amp; D for pre- and post-game processes.</w:t>
      </w:r>
    </w:p>
    <w:p w14:paraId="48233C70" w14:textId="66BA1423" w:rsidR="00C43E9F" w:rsidRPr="00C43E9F" w:rsidRDefault="00C43E9F" w:rsidP="00C43E9F">
      <w:pPr>
        <w:numPr>
          <w:ilvl w:val="0"/>
          <w:numId w:val="31"/>
        </w:numPr>
        <w:spacing w:before="100" w:beforeAutospacing="1" w:after="100" w:afterAutospacing="1"/>
      </w:pPr>
      <w:r w:rsidRPr="00C43E9F">
        <w:t>A maximum of </w:t>
      </w:r>
      <w:r w:rsidRPr="00C43E9F">
        <w:rPr>
          <w:b/>
          <w:bCs/>
        </w:rPr>
        <w:t>three (3)</w:t>
      </w:r>
      <w:r w:rsidRPr="00C43E9F">
        <w:t> rostered coaches/assistant coaches/managers may be on the team sideline. All must possess a valid GVSA-issued pass card showing current Risk Management, SafeSport, and CDC/Head Up certification</w:t>
      </w:r>
      <w:r w:rsidR="00DC3746">
        <w:t>s</w:t>
      </w:r>
      <w:r w:rsidRPr="00C43E9F">
        <w:t>.</w:t>
      </w:r>
    </w:p>
    <w:p w14:paraId="561B5F72" w14:textId="748B9E4D" w:rsidR="00B83D8C" w:rsidRPr="00B83D8C" w:rsidRDefault="00C43E9F" w:rsidP="00B83D8C">
      <w:pPr>
        <w:numPr>
          <w:ilvl w:val="0"/>
          <w:numId w:val="31"/>
        </w:numPr>
        <w:spacing w:before="100" w:beforeAutospacing="1" w:after="100" w:afterAutospacing="1"/>
      </w:pPr>
      <w:r w:rsidRPr="00C43E9F">
        <w:rPr>
          <w:b/>
          <w:bCs/>
        </w:rPr>
        <w:t>Promote and model high standards of behavior.</w:t>
      </w:r>
      <w:r w:rsidRPr="00C43E9F">
        <w:t xml:space="preserve"> Sideline abuse of match officials or overly competitive behavior from spectators remains one of GVSA’s most significant concerns. Coaches are expected to uphold and enforce the GVSA Respect Code of Conduct.</w:t>
      </w:r>
    </w:p>
    <w:p w14:paraId="26A14D39" w14:textId="72734702" w:rsidR="00DC3746" w:rsidRPr="00C43E9F" w:rsidRDefault="00D55F34" w:rsidP="00DC3746">
      <w:pPr>
        <w:spacing w:before="100" w:beforeAutospacing="1" w:after="100" w:afterAutospacing="1"/>
      </w:pPr>
      <w:r>
        <w:pict w14:anchorId="63955A9F">
          <v:rect id="Horizontal Line 9" o:spid="_x0000_s1035"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77607914" w14:textId="77777777" w:rsidR="00DC3746" w:rsidRPr="00DC3746" w:rsidRDefault="00DC3746" w:rsidP="00DC3746">
      <w:pPr>
        <w:spacing w:before="100" w:beforeAutospacing="1" w:after="100" w:afterAutospacing="1"/>
        <w:outlineLvl w:val="1"/>
        <w:rPr>
          <w:b/>
          <w:bCs/>
          <w:sz w:val="36"/>
          <w:szCs w:val="36"/>
        </w:rPr>
      </w:pPr>
      <w:r w:rsidRPr="00DC3746">
        <w:rPr>
          <w:b/>
          <w:bCs/>
          <w:sz w:val="36"/>
          <w:szCs w:val="36"/>
        </w:rPr>
        <w:t>B. Players</w:t>
      </w:r>
    </w:p>
    <w:p w14:paraId="4B11E0D6" w14:textId="7C34B0A4" w:rsidR="00DC3746" w:rsidRPr="00DC3746" w:rsidRDefault="00DC3746" w:rsidP="00DC3746">
      <w:pPr>
        <w:numPr>
          <w:ilvl w:val="0"/>
          <w:numId w:val="32"/>
        </w:numPr>
        <w:spacing w:before="100" w:beforeAutospacing="1" w:after="100" w:afterAutospacing="1"/>
      </w:pPr>
      <w:r w:rsidRPr="00DC3746">
        <w:t>Arrive fully dressed and game-ready (uniform, cleats, shin guards</w:t>
      </w:r>
      <w:r>
        <w:t xml:space="preserve"> and jewelry removed</w:t>
      </w:r>
      <w:r w:rsidRPr="00DC3746">
        <w:t>).</w:t>
      </w:r>
    </w:p>
    <w:p w14:paraId="07EB533A" w14:textId="77777777" w:rsidR="00DC3746" w:rsidRPr="00DC3746" w:rsidRDefault="00DC3746" w:rsidP="00DC3746">
      <w:pPr>
        <w:numPr>
          <w:ilvl w:val="0"/>
          <w:numId w:val="32"/>
        </w:numPr>
        <w:spacing w:before="100" w:beforeAutospacing="1" w:after="100" w:afterAutospacing="1"/>
      </w:pPr>
      <w:r w:rsidRPr="00DC3746">
        <w:t>Adhere to the GVSA Code of Conduct at all times.</w:t>
      </w:r>
    </w:p>
    <w:p w14:paraId="69E4979B" w14:textId="77777777" w:rsidR="00DC3746" w:rsidRPr="00DC3746" w:rsidRDefault="00D55F34" w:rsidP="00DC3746">
      <w:r>
        <w:pict w14:anchorId="2CF9DC48">
          <v:rect id="_x0000_s1034"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019916B7" w14:textId="77777777" w:rsidR="00DC3746" w:rsidRPr="00DC3746" w:rsidRDefault="00DC3746" w:rsidP="00DC3746">
      <w:pPr>
        <w:spacing w:before="100" w:beforeAutospacing="1" w:after="100" w:afterAutospacing="1"/>
        <w:outlineLvl w:val="1"/>
        <w:rPr>
          <w:b/>
          <w:bCs/>
          <w:sz w:val="36"/>
          <w:szCs w:val="36"/>
        </w:rPr>
      </w:pPr>
      <w:r w:rsidRPr="00DC3746">
        <w:rPr>
          <w:b/>
          <w:bCs/>
          <w:sz w:val="36"/>
          <w:szCs w:val="36"/>
        </w:rPr>
        <w:t>C. Spectators</w:t>
      </w:r>
    </w:p>
    <w:p w14:paraId="69091231" w14:textId="77777777" w:rsidR="00DC3746" w:rsidRPr="00DC3746" w:rsidRDefault="00DC3746" w:rsidP="00DC3746">
      <w:pPr>
        <w:numPr>
          <w:ilvl w:val="0"/>
          <w:numId w:val="33"/>
        </w:numPr>
        <w:spacing w:before="100" w:beforeAutospacing="1" w:after="100" w:afterAutospacing="1"/>
      </w:pPr>
      <w:r w:rsidRPr="00DC3746">
        <w:t>Sit only in designated spectator areas (opposite ends of the same sideline).</w:t>
      </w:r>
    </w:p>
    <w:p w14:paraId="1C0BC5FC" w14:textId="77777777" w:rsidR="00DC3746" w:rsidRPr="00DC3746" w:rsidRDefault="00DC3746" w:rsidP="00DC3746">
      <w:pPr>
        <w:numPr>
          <w:ilvl w:val="0"/>
          <w:numId w:val="33"/>
        </w:numPr>
        <w:spacing w:before="100" w:beforeAutospacing="1" w:after="100" w:afterAutospacing="1"/>
      </w:pPr>
      <w:r w:rsidRPr="00DC3746">
        <w:t>Remain at least </w:t>
      </w:r>
      <w:r w:rsidRPr="00DC3746">
        <w:rPr>
          <w:b/>
          <w:bCs/>
        </w:rPr>
        <w:t>10 feet from the touchline</w:t>
      </w:r>
      <w:r w:rsidRPr="00DC3746">
        <w:t> where possible.</w:t>
      </w:r>
    </w:p>
    <w:p w14:paraId="0AB70DDF" w14:textId="77777777" w:rsidR="00DC3746" w:rsidRPr="00DC3746" w:rsidRDefault="00DC3746" w:rsidP="00DC3746">
      <w:pPr>
        <w:numPr>
          <w:ilvl w:val="0"/>
          <w:numId w:val="33"/>
        </w:numPr>
        <w:spacing w:before="100" w:beforeAutospacing="1" w:after="100" w:afterAutospacing="1"/>
      </w:pPr>
      <w:r w:rsidRPr="00DC3746">
        <w:lastRenderedPageBreak/>
        <w:t>Do not enter team technical areas.</w:t>
      </w:r>
    </w:p>
    <w:p w14:paraId="2B9BD5C4" w14:textId="77777777" w:rsidR="00DC3746" w:rsidRPr="00DC3746" w:rsidRDefault="00DC3746" w:rsidP="00DC3746">
      <w:pPr>
        <w:numPr>
          <w:ilvl w:val="0"/>
          <w:numId w:val="33"/>
        </w:numPr>
        <w:spacing w:before="100" w:beforeAutospacing="1" w:after="100" w:afterAutospacing="1"/>
      </w:pPr>
      <w:r w:rsidRPr="00DC3746">
        <w:t>Do not cross to the opposing team’s spectator side.</w:t>
      </w:r>
    </w:p>
    <w:p w14:paraId="14648B0F" w14:textId="77777777" w:rsidR="00DC3746" w:rsidRPr="00DC3746" w:rsidRDefault="00DC3746" w:rsidP="00DC3746">
      <w:pPr>
        <w:numPr>
          <w:ilvl w:val="0"/>
          <w:numId w:val="33"/>
        </w:numPr>
        <w:spacing w:before="100" w:beforeAutospacing="1" w:after="100" w:afterAutospacing="1"/>
      </w:pPr>
      <w:r w:rsidRPr="00DC3746">
        <w:t>Be aware that some facilities may not provide restrooms.</w:t>
      </w:r>
    </w:p>
    <w:p w14:paraId="70378388" w14:textId="01210BA7" w:rsidR="00DC3746" w:rsidRPr="00DC3746" w:rsidRDefault="00DC3746" w:rsidP="00DC3746">
      <w:pPr>
        <w:numPr>
          <w:ilvl w:val="0"/>
          <w:numId w:val="33"/>
        </w:numPr>
        <w:spacing w:before="100" w:beforeAutospacing="1" w:after="100" w:afterAutospacing="1"/>
      </w:pPr>
      <w:r w:rsidRPr="00DC3746">
        <w:t xml:space="preserve">Parents and guardians serve as role models </w:t>
      </w:r>
      <w:r w:rsidR="00B83D8C">
        <w:t xml:space="preserve">to all children they encounter around the soccer field, </w:t>
      </w:r>
      <w:r w:rsidRPr="00DC3746">
        <w:t>and are expected to follow the GVSA Code of Conduct.</w:t>
      </w:r>
    </w:p>
    <w:p w14:paraId="297A6EB6" w14:textId="77777777" w:rsidR="00C43E9F" w:rsidRPr="00C5539B" w:rsidRDefault="00C43E9F" w:rsidP="00986915">
      <w:pPr>
        <w:rPr>
          <w:rFonts w:asciiTheme="minorHAnsi" w:hAnsiTheme="minorHAnsi" w:cstheme="minorHAnsi"/>
          <w:b/>
          <w:bCs/>
        </w:rPr>
      </w:pPr>
    </w:p>
    <w:p w14:paraId="4A51110B" w14:textId="77777777" w:rsidR="00B83D8C" w:rsidRDefault="00B83D8C" w:rsidP="00B83D8C">
      <w:pPr>
        <w:pStyle w:val="Heading1"/>
        <w:rPr>
          <w:color w:val="000000"/>
        </w:rPr>
      </w:pPr>
      <w:r>
        <w:rPr>
          <w:color w:val="000000"/>
        </w:rPr>
        <w:t>Protocol</w:t>
      </w:r>
    </w:p>
    <w:p w14:paraId="2307AC76" w14:textId="77777777" w:rsidR="00B83D8C" w:rsidRDefault="00B83D8C" w:rsidP="00B83D8C">
      <w:pPr>
        <w:pStyle w:val="Heading2"/>
        <w:rPr>
          <w:color w:val="000000"/>
        </w:rPr>
      </w:pPr>
      <w:r>
        <w:rPr>
          <w:color w:val="000000"/>
        </w:rPr>
        <w:t>A. Referee Payment</w:t>
      </w:r>
    </w:p>
    <w:p w14:paraId="7870000F" w14:textId="77777777" w:rsidR="00B83D8C" w:rsidRDefault="00B83D8C" w:rsidP="00B83D8C">
      <w:pPr>
        <w:pStyle w:val="NormalWeb"/>
        <w:rPr>
          <w:color w:val="000000"/>
        </w:rPr>
      </w:pPr>
      <w:r>
        <w:rPr>
          <w:color w:val="000000"/>
        </w:rPr>
        <w:t>The home team is responsible for referee payment.</w:t>
      </w:r>
    </w:p>
    <w:p w14:paraId="7BBF2D71" w14:textId="77777777" w:rsidR="00B83D8C" w:rsidRDefault="00B83D8C" w:rsidP="00B83D8C">
      <w:pPr>
        <w:pStyle w:val="NormalWeb"/>
        <w:numPr>
          <w:ilvl w:val="0"/>
          <w:numId w:val="34"/>
        </w:numPr>
        <w:rPr>
          <w:color w:val="000000"/>
        </w:rPr>
      </w:pPr>
      <w:r>
        <w:rPr>
          <w:color w:val="000000"/>
        </w:rPr>
        <w:t>Place cash payment for each referee in a</w:t>
      </w:r>
      <w:r>
        <w:rPr>
          <w:rStyle w:val="apple-converted-space"/>
          <w:rFonts w:eastAsia="Lucida Grande"/>
        </w:rPr>
        <w:t> </w:t>
      </w:r>
      <w:r>
        <w:rPr>
          <w:rStyle w:val="Strong"/>
          <w:rFonts w:eastAsia="Arial"/>
          <w:color w:val="000000"/>
        </w:rPr>
        <w:t>separate envelope</w:t>
      </w:r>
      <w:r>
        <w:rPr>
          <w:rStyle w:val="apple-converted-space"/>
          <w:rFonts w:eastAsia="Lucida Grande"/>
        </w:rPr>
        <w:t> </w:t>
      </w:r>
      <w:r>
        <w:rPr>
          <w:color w:val="000000"/>
        </w:rPr>
        <w:t>labeled with:</w:t>
      </w:r>
    </w:p>
    <w:p w14:paraId="703F3AC3" w14:textId="77777777" w:rsidR="00B83D8C" w:rsidRDefault="00B83D8C" w:rsidP="00B83D8C">
      <w:pPr>
        <w:pStyle w:val="NormalWeb"/>
        <w:numPr>
          <w:ilvl w:val="1"/>
          <w:numId w:val="34"/>
        </w:numPr>
        <w:rPr>
          <w:color w:val="000000"/>
        </w:rPr>
      </w:pPr>
      <w:r>
        <w:rPr>
          <w:color w:val="000000"/>
        </w:rPr>
        <w:t>Referee position</w:t>
      </w:r>
    </w:p>
    <w:p w14:paraId="44BE4EA4" w14:textId="77777777" w:rsidR="00B83D8C" w:rsidRDefault="00B83D8C" w:rsidP="00B83D8C">
      <w:pPr>
        <w:pStyle w:val="NormalWeb"/>
        <w:numPr>
          <w:ilvl w:val="1"/>
          <w:numId w:val="34"/>
        </w:numPr>
        <w:rPr>
          <w:color w:val="000000"/>
        </w:rPr>
      </w:pPr>
      <w:r>
        <w:rPr>
          <w:color w:val="000000"/>
        </w:rPr>
        <w:t>Game number</w:t>
      </w:r>
    </w:p>
    <w:p w14:paraId="53DBB089" w14:textId="158558B8" w:rsidR="00B83D8C" w:rsidRDefault="00B83D8C" w:rsidP="00B83D8C">
      <w:pPr>
        <w:pStyle w:val="NormalWeb"/>
        <w:numPr>
          <w:ilvl w:val="1"/>
          <w:numId w:val="34"/>
        </w:numPr>
        <w:rPr>
          <w:color w:val="000000"/>
        </w:rPr>
      </w:pPr>
      <w:r>
        <w:rPr>
          <w:color w:val="000000"/>
        </w:rPr>
        <w:t>Team name</w:t>
      </w:r>
      <w:r>
        <w:rPr>
          <w:color w:val="000000"/>
        </w:rPr>
        <w:br/>
      </w:r>
      <w:r>
        <w:rPr>
          <w:rStyle w:val="Emphasis"/>
          <w:color w:val="000000"/>
        </w:rPr>
        <w:t>(Example: Center Referee – 2235-2 – Lakeshore 16 Girls)</w:t>
      </w:r>
    </w:p>
    <w:p w14:paraId="2E105222" w14:textId="77777777" w:rsidR="00B83D8C" w:rsidRDefault="00B83D8C" w:rsidP="00B83D8C">
      <w:pPr>
        <w:pStyle w:val="NormalWeb"/>
        <w:numPr>
          <w:ilvl w:val="0"/>
          <w:numId w:val="34"/>
        </w:numPr>
        <w:rPr>
          <w:color w:val="000000"/>
        </w:rPr>
      </w:pPr>
      <w:r>
        <w:rPr>
          <w:color w:val="000000"/>
        </w:rPr>
        <w:t>If an official does not appear, remaining officials are</w:t>
      </w:r>
      <w:r>
        <w:rPr>
          <w:rStyle w:val="apple-converted-space"/>
          <w:rFonts w:eastAsia="Lucida Grande"/>
        </w:rPr>
        <w:t> </w:t>
      </w:r>
      <w:r w:rsidRPr="00B83D8C">
        <w:rPr>
          <w:rStyle w:val="Strong"/>
          <w:rFonts w:eastAsia="Arial"/>
          <w:b w:val="0"/>
          <w:bCs w:val="0"/>
          <w:color w:val="000000"/>
        </w:rPr>
        <w:t>not</w:t>
      </w:r>
      <w:r>
        <w:rPr>
          <w:rStyle w:val="apple-converted-space"/>
          <w:rFonts w:eastAsia="Lucida Grande"/>
        </w:rPr>
        <w:t> </w:t>
      </w:r>
      <w:r>
        <w:rPr>
          <w:color w:val="000000"/>
        </w:rPr>
        <w:t>to be paid extra.</w:t>
      </w:r>
    </w:p>
    <w:p w14:paraId="432BBE70" w14:textId="77777777" w:rsidR="00B83D8C" w:rsidRDefault="00B83D8C" w:rsidP="00B83D8C">
      <w:pPr>
        <w:pStyle w:val="NormalWeb"/>
        <w:numPr>
          <w:ilvl w:val="0"/>
          <w:numId w:val="34"/>
        </w:numPr>
        <w:rPr>
          <w:color w:val="000000"/>
        </w:rPr>
      </w:pPr>
      <w:r>
        <w:rPr>
          <w:color w:val="000000"/>
        </w:rPr>
        <w:t>4v4 games are not assigned through GVSOA. The home club assigns, trains, and pays the referee.</w:t>
      </w:r>
    </w:p>
    <w:p w14:paraId="0035B199" w14:textId="2A77A0F7" w:rsidR="00B83D8C" w:rsidRPr="00B83D8C" w:rsidRDefault="00B83D8C" w:rsidP="00B83D8C">
      <w:pPr>
        <w:pStyle w:val="Heading3"/>
        <w:rPr>
          <w:rFonts w:ascii="Times New Roman" w:hAnsi="Times New Roman" w:cs="Times New Roman"/>
          <w:color w:val="000000"/>
        </w:rPr>
      </w:pPr>
      <w:r w:rsidRPr="00B83D8C">
        <w:rPr>
          <w:rFonts w:ascii="Times New Roman" w:hAnsi="Times New Roman" w:cs="Times New Roman"/>
          <w:color w:val="000000"/>
        </w:rPr>
        <w:t>Referee Fees</w:t>
      </w:r>
      <w:r>
        <w:rPr>
          <w:rFonts w:ascii="Times New Roman" w:hAnsi="Times New Roman" w:cs="Times New Roman"/>
          <w:color w:val="000000"/>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15"/>
        <w:gridCol w:w="2014"/>
        <w:gridCol w:w="2526"/>
        <w:gridCol w:w="1715"/>
      </w:tblGrid>
      <w:tr w:rsidR="00B83D8C" w:rsidRPr="00B83D8C" w14:paraId="36B328AC" w14:textId="77777777">
        <w:trPr>
          <w:tblHeader/>
          <w:tblCellSpacing w:w="15" w:type="dxa"/>
        </w:trPr>
        <w:tc>
          <w:tcPr>
            <w:tcW w:w="0" w:type="auto"/>
            <w:vAlign w:val="center"/>
            <w:hideMark/>
          </w:tcPr>
          <w:p w14:paraId="26EAE511" w14:textId="77777777" w:rsidR="00B83D8C" w:rsidRPr="00B83D8C" w:rsidRDefault="00B83D8C">
            <w:pPr>
              <w:jc w:val="center"/>
              <w:rPr>
                <w:b/>
                <w:bCs/>
              </w:rPr>
            </w:pPr>
            <w:r w:rsidRPr="00B83D8C">
              <w:rPr>
                <w:b/>
                <w:bCs/>
              </w:rPr>
              <w:t>Age Group</w:t>
            </w:r>
          </w:p>
        </w:tc>
        <w:tc>
          <w:tcPr>
            <w:tcW w:w="0" w:type="auto"/>
            <w:vAlign w:val="center"/>
            <w:hideMark/>
          </w:tcPr>
          <w:p w14:paraId="1C6296A5" w14:textId="77777777" w:rsidR="00B83D8C" w:rsidRPr="00B83D8C" w:rsidRDefault="00B83D8C">
            <w:pPr>
              <w:jc w:val="center"/>
              <w:rPr>
                <w:b/>
                <w:bCs/>
              </w:rPr>
            </w:pPr>
            <w:r w:rsidRPr="00B83D8C">
              <w:rPr>
                <w:b/>
                <w:bCs/>
              </w:rPr>
              <w:t>Center Referee</w:t>
            </w:r>
          </w:p>
        </w:tc>
        <w:tc>
          <w:tcPr>
            <w:tcW w:w="0" w:type="auto"/>
            <w:vAlign w:val="center"/>
            <w:hideMark/>
          </w:tcPr>
          <w:p w14:paraId="0D39F529" w14:textId="77777777" w:rsidR="00B83D8C" w:rsidRPr="00B83D8C" w:rsidRDefault="00B83D8C">
            <w:pPr>
              <w:jc w:val="center"/>
              <w:rPr>
                <w:b/>
                <w:bCs/>
              </w:rPr>
            </w:pPr>
            <w:r w:rsidRPr="00B83D8C">
              <w:rPr>
                <w:b/>
                <w:bCs/>
              </w:rPr>
              <w:t>Assistant Referee (each)</w:t>
            </w:r>
          </w:p>
        </w:tc>
        <w:tc>
          <w:tcPr>
            <w:tcW w:w="0" w:type="auto"/>
            <w:vAlign w:val="center"/>
            <w:hideMark/>
          </w:tcPr>
          <w:p w14:paraId="037EE8BC" w14:textId="77777777" w:rsidR="00B83D8C" w:rsidRPr="00B83D8C" w:rsidRDefault="00B83D8C">
            <w:pPr>
              <w:jc w:val="center"/>
              <w:rPr>
                <w:b/>
                <w:bCs/>
              </w:rPr>
            </w:pPr>
            <w:r w:rsidRPr="00B83D8C">
              <w:rPr>
                <w:b/>
                <w:bCs/>
              </w:rPr>
              <w:t>Total Per Game</w:t>
            </w:r>
          </w:p>
        </w:tc>
      </w:tr>
      <w:tr w:rsidR="00B83D8C" w:rsidRPr="00B83D8C" w14:paraId="45CC5230" w14:textId="77777777">
        <w:trPr>
          <w:tblCellSpacing w:w="15" w:type="dxa"/>
        </w:trPr>
        <w:tc>
          <w:tcPr>
            <w:tcW w:w="0" w:type="auto"/>
            <w:vAlign w:val="center"/>
            <w:hideMark/>
          </w:tcPr>
          <w:p w14:paraId="122C270E" w14:textId="77777777" w:rsidR="00B83D8C" w:rsidRPr="00B83D8C" w:rsidRDefault="00B83D8C">
            <w:r w:rsidRPr="00B83D8C">
              <w:t>U7–U8</w:t>
            </w:r>
          </w:p>
        </w:tc>
        <w:tc>
          <w:tcPr>
            <w:tcW w:w="0" w:type="auto"/>
            <w:vAlign w:val="center"/>
            <w:hideMark/>
          </w:tcPr>
          <w:p w14:paraId="42E2EC06" w14:textId="77777777" w:rsidR="00B83D8C" w:rsidRPr="00B83D8C" w:rsidRDefault="00B83D8C">
            <w:r w:rsidRPr="00B83D8C">
              <w:t>TBD by Home Club</w:t>
            </w:r>
          </w:p>
        </w:tc>
        <w:tc>
          <w:tcPr>
            <w:tcW w:w="0" w:type="auto"/>
            <w:vAlign w:val="center"/>
            <w:hideMark/>
          </w:tcPr>
          <w:p w14:paraId="168574E7" w14:textId="21E49EDC" w:rsidR="00B83D8C" w:rsidRPr="00B83D8C" w:rsidRDefault="00B83D8C">
            <w:r w:rsidRPr="00B83D8C">
              <w:t>None</w:t>
            </w:r>
          </w:p>
        </w:tc>
        <w:tc>
          <w:tcPr>
            <w:tcW w:w="0" w:type="auto"/>
            <w:vAlign w:val="center"/>
            <w:hideMark/>
          </w:tcPr>
          <w:p w14:paraId="18E289C7" w14:textId="77777777" w:rsidR="00B83D8C" w:rsidRPr="00B83D8C" w:rsidRDefault="00B83D8C">
            <w:r w:rsidRPr="00B83D8C">
              <w:t>TBD</w:t>
            </w:r>
          </w:p>
        </w:tc>
      </w:tr>
      <w:tr w:rsidR="00B83D8C" w:rsidRPr="00B83D8C" w14:paraId="58D7B91F" w14:textId="77777777">
        <w:trPr>
          <w:tblCellSpacing w:w="15" w:type="dxa"/>
        </w:trPr>
        <w:tc>
          <w:tcPr>
            <w:tcW w:w="0" w:type="auto"/>
            <w:vAlign w:val="center"/>
            <w:hideMark/>
          </w:tcPr>
          <w:p w14:paraId="4A79CC6F" w14:textId="77777777" w:rsidR="00B83D8C" w:rsidRPr="00B83D8C" w:rsidRDefault="00B83D8C">
            <w:r w:rsidRPr="00B83D8C">
              <w:t>U9–U10</w:t>
            </w:r>
          </w:p>
        </w:tc>
        <w:tc>
          <w:tcPr>
            <w:tcW w:w="0" w:type="auto"/>
            <w:vAlign w:val="center"/>
            <w:hideMark/>
          </w:tcPr>
          <w:p w14:paraId="3DA4A5BA" w14:textId="77777777" w:rsidR="00B83D8C" w:rsidRPr="00B83D8C" w:rsidRDefault="00B83D8C">
            <w:r w:rsidRPr="00B83D8C">
              <w:t>$35</w:t>
            </w:r>
          </w:p>
        </w:tc>
        <w:tc>
          <w:tcPr>
            <w:tcW w:w="0" w:type="auto"/>
            <w:vAlign w:val="center"/>
            <w:hideMark/>
          </w:tcPr>
          <w:p w14:paraId="70769D85" w14:textId="77777777" w:rsidR="00B83D8C" w:rsidRPr="00B83D8C" w:rsidRDefault="00B83D8C">
            <w:r w:rsidRPr="00B83D8C">
              <w:t>$25</w:t>
            </w:r>
          </w:p>
        </w:tc>
        <w:tc>
          <w:tcPr>
            <w:tcW w:w="0" w:type="auto"/>
            <w:vAlign w:val="center"/>
            <w:hideMark/>
          </w:tcPr>
          <w:p w14:paraId="1185E610" w14:textId="77777777" w:rsidR="00B83D8C" w:rsidRPr="00B83D8C" w:rsidRDefault="00B83D8C">
            <w:r w:rsidRPr="00B83D8C">
              <w:t>$85</w:t>
            </w:r>
          </w:p>
        </w:tc>
      </w:tr>
      <w:tr w:rsidR="00B83D8C" w:rsidRPr="00B83D8C" w14:paraId="493A6052" w14:textId="77777777">
        <w:trPr>
          <w:tblCellSpacing w:w="15" w:type="dxa"/>
        </w:trPr>
        <w:tc>
          <w:tcPr>
            <w:tcW w:w="0" w:type="auto"/>
            <w:vAlign w:val="center"/>
            <w:hideMark/>
          </w:tcPr>
          <w:p w14:paraId="66E5B4C6" w14:textId="77777777" w:rsidR="00B83D8C" w:rsidRPr="00B83D8C" w:rsidRDefault="00B83D8C">
            <w:r w:rsidRPr="00B83D8C">
              <w:t>U11–U12</w:t>
            </w:r>
          </w:p>
        </w:tc>
        <w:tc>
          <w:tcPr>
            <w:tcW w:w="0" w:type="auto"/>
            <w:vAlign w:val="center"/>
            <w:hideMark/>
          </w:tcPr>
          <w:p w14:paraId="1554F9F5" w14:textId="77777777" w:rsidR="00B83D8C" w:rsidRPr="00B83D8C" w:rsidRDefault="00B83D8C">
            <w:r w:rsidRPr="00B83D8C">
              <w:t>$40</w:t>
            </w:r>
          </w:p>
        </w:tc>
        <w:tc>
          <w:tcPr>
            <w:tcW w:w="0" w:type="auto"/>
            <w:vAlign w:val="center"/>
            <w:hideMark/>
          </w:tcPr>
          <w:p w14:paraId="7805E04D" w14:textId="77777777" w:rsidR="00B83D8C" w:rsidRPr="00B83D8C" w:rsidRDefault="00B83D8C">
            <w:r w:rsidRPr="00B83D8C">
              <w:t>$30</w:t>
            </w:r>
          </w:p>
        </w:tc>
        <w:tc>
          <w:tcPr>
            <w:tcW w:w="0" w:type="auto"/>
            <w:vAlign w:val="center"/>
            <w:hideMark/>
          </w:tcPr>
          <w:p w14:paraId="147AE1F0" w14:textId="77777777" w:rsidR="00B83D8C" w:rsidRPr="00B83D8C" w:rsidRDefault="00B83D8C">
            <w:r w:rsidRPr="00B83D8C">
              <w:t>$100</w:t>
            </w:r>
          </w:p>
        </w:tc>
      </w:tr>
      <w:tr w:rsidR="00B83D8C" w:rsidRPr="00B83D8C" w14:paraId="74F5288E" w14:textId="77777777">
        <w:trPr>
          <w:tblCellSpacing w:w="15" w:type="dxa"/>
        </w:trPr>
        <w:tc>
          <w:tcPr>
            <w:tcW w:w="0" w:type="auto"/>
            <w:vAlign w:val="center"/>
            <w:hideMark/>
          </w:tcPr>
          <w:p w14:paraId="5F8E031A" w14:textId="77777777" w:rsidR="00B83D8C" w:rsidRPr="00B83D8C" w:rsidRDefault="00B83D8C">
            <w:r w:rsidRPr="00B83D8C">
              <w:t>U13–U14</w:t>
            </w:r>
          </w:p>
        </w:tc>
        <w:tc>
          <w:tcPr>
            <w:tcW w:w="0" w:type="auto"/>
            <w:vAlign w:val="center"/>
            <w:hideMark/>
          </w:tcPr>
          <w:p w14:paraId="6619EA10" w14:textId="77777777" w:rsidR="00B83D8C" w:rsidRPr="00B83D8C" w:rsidRDefault="00B83D8C">
            <w:r w:rsidRPr="00B83D8C">
              <w:t>$55</w:t>
            </w:r>
          </w:p>
        </w:tc>
        <w:tc>
          <w:tcPr>
            <w:tcW w:w="0" w:type="auto"/>
            <w:vAlign w:val="center"/>
            <w:hideMark/>
          </w:tcPr>
          <w:p w14:paraId="0B355E0E" w14:textId="77777777" w:rsidR="00B83D8C" w:rsidRPr="00B83D8C" w:rsidRDefault="00B83D8C">
            <w:r w:rsidRPr="00B83D8C">
              <w:t>$40</w:t>
            </w:r>
          </w:p>
        </w:tc>
        <w:tc>
          <w:tcPr>
            <w:tcW w:w="0" w:type="auto"/>
            <w:vAlign w:val="center"/>
            <w:hideMark/>
          </w:tcPr>
          <w:p w14:paraId="1965E454" w14:textId="77777777" w:rsidR="00B83D8C" w:rsidRPr="00B83D8C" w:rsidRDefault="00B83D8C">
            <w:r w:rsidRPr="00B83D8C">
              <w:t>$135</w:t>
            </w:r>
          </w:p>
        </w:tc>
      </w:tr>
      <w:tr w:rsidR="00B83D8C" w:rsidRPr="00B83D8C" w14:paraId="58D8D50E" w14:textId="77777777">
        <w:trPr>
          <w:tblCellSpacing w:w="15" w:type="dxa"/>
        </w:trPr>
        <w:tc>
          <w:tcPr>
            <w:tcW w:w="0" w:type="auto"/>
            <w:vAlign w:val="center"/>
            <w:hideMark/>
          </w:tcPr>
          <w:p w14:paraId="7C21B8B5" w14:textId="77777777" w:rsidR="00B83D8C" w:rsidRPr="00B83D8C" w:rsidRDefault="00B83D8C">
            <w:r w:rsidRPr="00B83D8C">
              <w:t>U15–U16</w:t>
            </w:r>
          </w:p>
        </w:tc>
        <w:tc>
          <w:tcPr>
            <w:tcW w:w="0" w:type="auto"/>
            <w:vAlign w:val="center"/>
            <w:hideMark/>
          </w:tcPr>
          <w:p w14:paraId="34B7F1F7" w14:textId="77777777" w:rsidR="00B83D8C" w:rsidRPr="00B83D8C" w:rsidRDefault="00B83D8C">
            <w:r w:rsidRPr="00B83D8C">
              <w:t>$65</w:t>
            </w:r>
          </w:p>
        </w:tc>
        <w:tc>
          <w:tcPr>
            <w:tcW w:w="0" w:type="auto"/>
            <w:vAlign w:val="center"/>
            <w:hideMark/>
          </w:tcPr>
          <w:p w14:paraId="0FCA4E1A" w14:textId="77777777" w:rsidR="00B83D8C" w:rsidRPr="00B83D8C" w:rsidRDefault="00B83D8C">
            <w:r w:rsidRPr="00B83D8C">
              <w:t>$45</w:t>
            </w:r>
          </w:p>
        </w:tc>
        <w:tc>
          <w:tcPr>
            <w:tcW w:w="0" w:type="auto"/>
            <w:vAlign w:val="center"/>
            <w:hideMark/>
          </w:tcPr>
          <w:p w14:paraId="5F22E5DA" w14:textId="77777777" w:rsidR="00B83D8C" w:rsidRPr="00B83D8C" w:rsidRDefault="00B83D8C">
            <w:r w:rsidRPr="00B83D8C">
              <w:t>$155</w:t>
            </w:r>
          </w:p>
        </w:tc>
      </w:tr>
      <w:tr w:rsidR="00B83D8C" w:rsidRPr="00B83D8C" w14:paraId="5C294A9A" w14:textId="77777777">
        <w:trPr>
          <w:tblCellSpacing w:w="15" w:type="dxa"/>
        </w:trPr>
        <w:tc>
          <w:tcPr>
            <w:tcW w:w="0" w:type="auto"/>
            <w:vAlign w:val="center"/>
            <w:hideMark/>
          </w:tcPr>
          <w:p w14:paraId="11725367" w14:textId="77777777" w:rsidR="00B83D8C" w:rsidRPr="00B83D8C" w:rsidRDefault="00B83D8C">
            <w:r w:rsidRPr="00B83D8C">
              <w:t>U17–U19</w:t>
            </w:r>
          </w:p>
        </w:tc>
        <w:tc>
          <w:tcPr>
            <w:tcW w:w="0" w:type="auto"/>
            <w:vAlign w:val="center"/>
            <w:hideMark/>
          </w:tcPr>
          <w:p w14:paraId="69F65DAC" w14:textId="77777777" w:rsidR="00B83D8C" w:rsidRPr="00B83D8C" w:rsidRDefault="00B83D8C">
            <w:r w:rsidRPr="00B83D8C">
              <w:t>$75</w:t>
            </w:r>
          </w:p>
        </w:tc>
        <w:tc>
          <w:tcPr>
            <w:tcW w:w="0" w:type="auto"/>
            <w:vAlign w:val="center"/>
            <w:hideMark/>
          </w:tcPr>
          <w:p w14:paraId="2B7485B9" w14:textId="77777777" w:rsidR="00B83D8C" w:rsidRPr="00B83D8C" w:rsidRDefault="00B83D8C">
            <w:r w:rsidRPr="00B83D8C">
              <w:t>$50</w:t>
            </w:r>
          </w:p>
        </w:tc>
        <w:tc>
          <w:tcPr>
            <w:tcW w:w="0" w:type="auto"/>
            <w:vAlign w:val="center"/>
            <w:hideMark/>
          </w:tcPr>
          <w:p w14:paraId="303AD5D0" w14:textId="77777777" w:rsidR="00B83D8C" w:rsidRPr="00B83D8C" w:rsidRDefault="00B83D8C">
            <w:r w:rsidRPr="00B83D8C">
              <w:t>$175</w:t>
            </w:r>
          </w:p>
        </w:tc>
      </w:tr>
    </w:tbl>
    <w:p w14:paraId="384B8761" w14:textId="1C57590A" w:rsidR="008E7785" w:rsidRPr="00B83D8C" w:rsidRDefault="00D55F34" w:rsidP="00B83D8C">
      <w:pPr>
        <w:widowControl w:val="0"/>
        <w:pBdr>
          <w:top w:val="nil"/>
          <w:left w:val="nil"/>
          <w:bottom w:val="nil"/>
          <w:right w:val="nil"/>
          <w:between w:val="nil"/>
          <w:bar w:val="nil"/>
        </w:pBdr>
        <w:suppressAutoHyphens/>
        <w:rPr>
          <w:rFonts w:ascii="Courier" w:eastAsia="Arial Unicode MS" w:hAnsi="Courier" w:cs="Arial Unicode MS"/>
          <w:sz w:val="20"/>
          <w:szCs w:val="20"/>
          <w:bdr w:val="nil"/>
        </w:rPr>
      </w:pPr>
      <w:r>
        <w:pict w14:anchorId="57EF587D">
          <v:rect id="Horizontal Line 11" o:spid="_x0000_s1033"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3AB767C4" w14:textId="77777777" w:rsidR="00B83D8C" w:rsidRDefault="00B83D8C" w:rsidP="00B83D8C">
      <w:pPr>
        <w:pStyle w:val="Heading2"/>
        <w:rPr>
          <w:color w:val="000000"/>
        </w:rPr>
      </w:pPr>
      <w:r>
        <w:rPr>
          <w:color w:val="000000"/>
        </w:rPr>
        <w:t>B. Pre-Game Check-In</w:t>
      </w:r>
    </w:p>
    <w:p w14:paraId="17D7AC51" w14:textId="1C593163" w:rsidR="00B83D8C" w:rsidRDefault="00B83D8C" w:rsidP="00B83D8C">
      <w:pPr>
        <w:pStyle w:val="NormalWeb"/>
        <w:numPr>
          <w:ilvl w:val="0"/>
          <w:numId w:val="35"/>
        </w:numPr>
        <w:rPr>
          <w:color w:val="000000"/>
        </w:rPr>
      </w:pPr>
      <w:r w:rsidRPr="00B83D8C">
        <w:rPr>
          <w:b/>
          <w:bCs/>
          <w:color w:val="000000"/>
        </w:rPr>
        <w:t>Provide the referee with the Game Report. Cross off all absent or suspended individuals.</w:t>
      </w:r>
      <w:r w:rsidR="000D6302">
        <w:rPr>
          <w:b/>
          <w:bCs/>
          <w:color w:val="000000"/>
        </w:rPr>
        <w:t xml:space="preserve"> </w:t>
      </w:r>
      <w:r w:rsidR="000D6302">
        <w:rPr>
          <w:color w:val="000000"/>
        </w:rPr>
        <w:t>If a name is not crossed out, it will be assumed the player/coach participated in the game, which could result in a forfeit.</w:t>
      </w:r>
    </w:p>
    <w:p w14:paraId="61F7FDF4" w14:textId="50279F08" w:rsidR="004B75E8" w:rsidRDefault="004B75E8" w:rsidP="004B75E8">
      <w:pPr>
        <w:pStyle w:val="NormalWeb"/>
        <w:numPr>
          <w:ilvl w:val="0"/>
          <w:numId w:val="35"/>
        </w:numPr>
        <w:rPr>
          <w:color w:val="000000"/>
        </w:rPr>
      </w:pPr>
      <w:r w:rsidRPr="00B83D8C">
        <w:rPr>
          <w:b/>
          <w:bCs/>
          <w:color w:val="000000"/>
        </w:rPr>
        <w:t>Present laminated, legible pass card</w:t>
      </w:r>
      <w:r>
        <w:rPr>
          <w:b/>
          <w:bCs/>
          <w:color w:val="000000"/>
        </w:rPr>
        <w:t xml:space="preserve">s printed </w:t>
      </w:r>
      <w:r w:rsidRPr="00B83D8C">
        <w:rPr>
          <w:b/>
          <w:bCs/>
          <w:color w:val="000000"/>
        </w:rPr>
        <w:t>from GotSport</w:t>
      </w:r>
      <w:r>
        <w:rPr>
          <w:color w:val="000000"/>
        </w:rPr>
        <w:t xml:space="preserve"> (black and white copies are acceptable). Current photos must be attached prior to laminating, clearly identifying the players.</w:t>
      </w:r>
    </w:p>
    <w:p w14:paraId="56E704B7" w14:textId="00218504" w:rsidR="004B75E8" w:rsidRPr="004B75E8" w:rsidRDefault="004B75E8" w:rsidP="004B75E8">
      <w:pPr>
        <w:pStyle w:val="NormalWeb"/>
        <w:numPr>
          <w:ilvl w:val="0"/>
          <w:numId w:val="35"/>
        </w:numPr>
        <w:rPr>
          <w:color w:val="000000"/>
        </w:rPr>
      </w:pPr>
      <w:r>
        <w:rPr>
          <w:color w:val="000000"/>
        </w:rPr>
        <w:t xml:space="preserve">Any </w:t>
      </w:r>
      <w:r w:rsidRPr="008A22F6">
        <w:rPr>
          <w:b/>
          <w:bCs/>
          <w:color w:val="000000"/>
        </w:rPr>
        <w:t>eligible</w:t>
      </w:r>
      <w:r>
        <w:rPr>
          <w:color w:val="000000"/>
        </w:rPr>
        <w:t xml:space="preserve"> passcard player must be written on the Game Report. (See Passcard Guide addendum</w:t>
      </w:r>
    </w:p>
    <w:p w14:paraId="3F24591F" w14:textId="05AB27E8" w:rsidR="004B75E8" w:rsidRPr="004B75E8" w:rsidRDefault="00B83D8C" w:rsidP="004B75E8">
      <w:pPr>
        <w:pStyle w:val="NormalWeb"/>
        <w:numPr>
          <w:ilvl w:val="0"/>
          <w:numId w:val="35"/>
        </w:numPr>
        <w:rPr>
          <w:color w:val="000000"/>
        </w:rPr>
      </w:pPr>
      <w:r>
        <w:rPr>
          <w:color w:val="000000"/>
        </w:rPr>
        <w:lastRenderedPageBreak/>
        <w:t>Every player and coach must appear on the Game Report and possess a GVSA-issued pass card.</w:t>
      </w:r>
      <w:r w:rsidR="00847781">
        <w:rPr>
          <w:color w:val="000000"/>
        </w:rPr>
        <w:t xml:space="preserve"> </w:t>
      </w:r>
    </w:p>
    <w:p w14:paraId="5D907285" w14:textId="2B2C203F" w:rsidR="00867876" w:rsidRDefault="00867876" w:rsidP="00867876">
      <w:pPr>
        <w:pStyle w:val="NormalWeb"/>
        <w:numPr>
          <w:ilvl w:val="1"/>
          <w:numId w:val="35"/>
        </w:numPr>
        <w:rPr>
          <w:color w:val="000000"/>
        </w:rPr>
      </w:pPr>
      <w:r>
        <w:rPr>
          <w:color w:val="000000"/>
        </w:rPr>
        <w:t>If a pass card is unavailable.</w:t>
      </w:r>
    </w:p>
    <w:p w14:paraId="2B4DEEF9" w14:textId="77777777" w:rsidR="00837C2D" w:rsidRDefault="00837C2D" w:rsidP="00837C2D">
      <w:pPr>
        <w:pStyle w:val="NormalWeb"/>
        <w:numPr>
          <w:ilvl w:val="2"/>
          <w:numId w:val="35"/>
        </w:numPr>
        <w:rPr>
          <w:color w:val="000000"/>
        </w:rPr>
      </w:pPr>
      <w:r>
        <w:rPr>
          <w:color w:val="000000"/>
        </w:rPr>
        <w:t>Player may not participate</w:t>
      </w:r>
    </w:p>
    <w:p w14:paraId="04B98DD2" w14:textId="77777777" w:rsidR="00837C2D" w:rsidRDefault="00837C2D" w:rsidP="00837C2D">
      <w:pPr>
        <w:pStyle w:val="NormalWeb"/>
        <w:numPr>
          <w:ilvl w:val="2"/>
          <w:numId w:val="35"/>
        </w:numPr>
        <w:rPr>
          <w:color w:val="000000"/>
        </w:rPr>
      </w:pPr>
      <w:r w:rsidRPr="00837C2D">
        <w:rPr>
          <w:color w:val="000000"/>
        </w:rPr>
        <w:t xml:space="preserve">A forfeit may be declared if the coach elects to proceed under the rules outlined in GVSA Section C4. Both a photo of the player’s pass card </w:t>
      </w:r>
      <w:r w:rsidRPr="00837C2D">
        <w:rPr>
          <w:i/>
          <w:iCs/>
          <w:color w:val="000000"/>
          <w:u w:val="single"/>
        </w:rPr>
        <w:t>and</w:t>
      </w:r>
      <w:r w:rsidRPr="00837C2D">
        <w:rPr>
          <w:color w:val="000000"/>
        </w:rPr>
        <w:t xml:space="preserve"> the team roster listing the player MUST be provided to the referee.</w:t>
      </w:r>
    </w:p>
    <w:p w14:paraId="3C750283" w14:textId="7400B907" w:rsidR="00837C2D" w:rsidRPr="00837C2D" w:rsidRDefault="00837C2D" w:rsidP="00837C2D">
      <w:pPr>
        <w:pStyle w:val="NormalWeb"/>
        <w:numPr>
          <w:ilvl w:val="2"/>
          <w:numId w:val="35"/>
        </w:numPr>
        <w:rPr>
          <w:color w:val="000000"/>
        </w:rPr>
      </w:pPr>
      <w:r w:rsidRPr="00837C2D">
        <w:rPr>
          <w:color w:val="000000"/>
        </w:rPr>
        <w:t>At least one adult with a GVSA-issued pass card with approved background clearance, CDC, and SafeSport approval must be present. If not, the game shall not be played</w:t>
      </w:r>
    </w:p>
    <w:p w14:paraId="14919CB4" w14:textId="3FC75F68" w:rsidR="002C141B" w:rsidRPr="002C141B" w:rsidRDefault="002C141B" w:rsidP="002C141B">
      <w:pPr>
        <w:pStyle w:val="NormalWeb"/>
        <w:numPr>
          <w:ilvl w:val="0"/>
          <w:numId w:val="35"/>
        </w:numPr>
        <w:rPr>
          <w:color w:val="000000"/>
        </w:rPr>
      </w:pPr>
      <w:r>
        <w:rPr>
          <w:color w:val="000000"/>
        </w:rPr>
        <w:t>Maximum three (3) sideline team officials.</w:t>
      </w:r>
    </w:p>
    <w:p w14:paraId="40AB5133" w14:textId="371D29BD" w:rsidR="00B80FDF" w:rsidRPr="00285E01" w:rsidRDefault="00B83D8C" w:rsidP="00285E01">
      <w:pPr>
        <w:pStyle w:val="NormalWeb"/>
        <w:rPr>
          <w:color w:val="000000"/>
        </w:rPr>
      </w:pPr>
      <w:r>
        <w:rPr>
          <w:rStyle w:val="Strong"/>
          <w:rFonts w:eastAsia="Lucida Grande"/>
        </w:rPr>
        <w:t>Use of an ineligible player is a serious offense and will result in suspension and further disciplinary action.</w:t>
      </w:r>
    </w:p>
    <w:p w14:paraId="3672159E" w14:textId="4D227226" w:rsidR="00B80FDF" w:rsidRPr="00B80FDF" w:rsidRDefault="00B80FDF" w:rsidP="00B80FDF">
      <w:pPr>
        <w:pStyle w:val="Heading3"/>
        <w:rPr>
          <w:rFonts w:ascii="Times New Roman" w:eastAsia="Times New Roman" w:hAnsi="Times New Roman" w:cs="Times New Roman"/>
          <w:b/>
          <w:bCs/>
          <w:color w:val="000000"/>
        </w:rPr>
      </w:pPr>
      <w:r w:rsidRPr="00B80FDF">
        <w:rPr>
          <w:b/>
          <w:bCs/>
          <w:color w:val="000000"/>
        </w:rPr>
        <w:t>Game Day Minimum</w:t>
      </w:r>
    </w:p>
    <w:p w14:paraId="51B41A87" w14:textId="3F2860DC" w:rsidR="00B80FDF" w:rsidRDefault="00B80FDF" w:rsidP="00B80FDF">
      <w:pPr>
        <w:pStyle w:val="NormalWeb"/>
        <w:rPr>
          <w:color w:val="000000"/>
        </w:rPr>
      </w:pPr>
      <w:r>
        <w:rPr>
          <w:color w:val="000000"/>
        </w:rPr>
        <w:t xml:space="preserve">If minimum roster requirements are not met within 15 minutes </w:t>
      </w:r>
      <w:r w:rsidR="00ED5990">
        <w:rPr>
          <w:color w:val="000000"/>
        </w:rPr>
        <w:t>prior to</w:t>
      </w:r>
      <w:r>
        <w:rPr>
          <w:color w:val="000000"/>
        </w:rPr>
        <w:t xml:space="preserve"> kickoff, the game is recorded as a forfeit.</w:t>
      </w:r>
    </w:p>
    <w:p w14:paraId="056A80F7" w14:textId="77777777" w:rsidR="00B80FDF" w:rsidRDefault="00B80FDF" w:rsidP="00B80FDF">
      <w:pPr>
        <w:pStyle w:val="NormalWeb"/>
        <w:numPr>
          <w:ilvl w:val="0"/>
          <w:numId w:val="38"/>
        </w:numPr>
        <w:rPr>
          <w:color w:val="000000"/>
        </w:rPr>
      </w:pPr>
      <w:r>
        <w:rPr>
          <w:color w:val="000000"/>
        </w:rPr>
        <w:t>U13–U19: 7 players</w:t>
      </w:r>
    </w:p>
    <w:p w14:paraId="61E247FD" w14:textId="77777777" w:rsidR="00B80FDF" w:rsidRDefault="00B80FDF" w:rsidP="00B80FDF">
      <w:pPr>
        <w:pStyle w:val="NormalWeb"/>
        <w:numPr>
          <w:ilvl w:val="0"/>
          <w:numId w:val="38"/>
        </w:numPr>
        <w:rPr>
          <w:color w:val="000000"/>
        </w:rPr>
      </w:pPr>
      <w:r>
        <w:rPr>
          <w:color w:val="000000"/>
        </w:rPr>
        <w:t>U11–U12: 5 players</w:t>
      </w:r>
    </w:p>
    <w:p w14:paraId="40F0A0F5" w14:textId="77777777" w:rsidR="00B80FDF" w:rsidRDefault="00B80FDF" w:rsidP="00B80FDF">
      <w:pPr>
        <w:pStyle w:val="NormalWeb"/>
        <w:numPr>
          <w:ilvl w:val="0"/>
          <w:numId w:val="38"/>
        </w:numPr>
        <w:rPr>
          <w:color w:val="000000"/>
        </w:rPr>
      </w:pPr>
      <w:r>
        <w:rPr>
          <w:color w:val="000000"/>
        </w:rPr>
        <w:t>U9–U10: 4 players</w:t>
      </w:r>
    </w:p>
    <w:p w14:paraId="6A5BADFE" w14:textId="77777777" w:rsidR="00B80FDF" w:rsidRDefault="00B80FDF" w:rsidP="00B80FDF">
      <w:pPr>
        <w:pStyle w:val="NormalWeb"/>
        <w:numPr>
          <w:ilvl w:val="0"/>
          <w:numId w:val="38"/>
        </w:numPr>
        <w:rPr>
          <w:color w:val="000000"/>
        </w:rPr>
      </w:pPr>
      <w:r>
        <w:rPr>
          <w:color w:val="000000"/>
        </w:rPr>
        <w:t>U7–U8: 3 players</w:t>
      </w:r>
    </w:p>
    <w:p w14:paraId="5A2EE50E" w14:textId="77777777" w:rsidR="00B80FDF" w:rsidRPr="00B80FDF" w:rsidRDefault="00B80FDF" w:rsidP="00B80FDF">
      <w:pPr>
        <w:pStyle w:val="Heading3"/>
        <w:rPr>
          <w:b/>
          <w:bCs/>
          <w:color w:val="000000"/>
        </w:rPr>
      </w:pPr>
      <w:r w:rsidRPr="00B80FDF">
        <w:rPr>
          <w:b/>
          <w:bCs/>
          <w:color w:val="000000"/>
        </w:rPr>
        <w:t>Missing Referees</w:t>
      </w:r>
    </w:p>
    <w:p w14:paraId="5416269F" w14:textId="4FCB6522" w:rsidR="00B80FDF" w:rsidRDefault="00B80FDF" w:rsidP="00B80FDF">
      <w:pPr>
        <w:pStyle w:val="NormalWeb"/>
        <w:numPr>
          <w:ilvl w:val="0"/>
          <w:numId w:val="39"/>
        </w:numPr>
        <w:rPr>
          <w:color w:val="000000"/>
        </w:rPr>
      </w:pPr>
      <w:r>
        <w:rPr>
          <w:color w:val="000000"/>
        </w:rPr>
        <w:t>Home team to contact their assignor for assistance.</w:t>
      </w:r>
    </w:p>
    <w:p w14:paraId="70D4881C" w14:textId="2ADC2EC4" w:rsidR="00B80FDF" w:rsidRDefault="00B80FDF" w:rsidP="00B80FDF">
      <w:pPr>
        <w:pStyle w:val="NormalWeb"/>
        <w:numPr>
          <w:ilvl w:val="0"/>
          <w:numId w:val="39"/>
        </w:numPr>
        <w:rPr>
          <w:color w:val="000000"/>
        </w:rPr>
      </w:pPr>
      <w:r>
        <w:rPr>
          <w:color w:val="000000"/>
        </w:rPr>
        <w:t>If the assignor is unavailable, use a qualified referee if possible.</w:t>
      </w:r>
    </w:p>
    <w:p w14:paraId="24769F06" w14:textId="02FA7B82" w:rsidR="00B80FDF" w:rsidRDefault="00B80FDF" w:rsidP="00B80FDF">
      <w:pPr>
        <w:pStyle w:val="NormalWeb"/>
        <w:numPr>
          <w:ilvl w:val="0"/>
          <w:numId w:val="39"/>
        </w:numPr>
        <w:rPr>
          <w:color w:val="000000"/>
        </w:rPr>
      </w:pPr>
      <w:r>
        <w:rPr>
          <w:color w:val="000000"/>
        </w:rPr>
        <w:t>As a last resort, coaches may mutually agree to an appointed referee and must sign the Game Report acknowledging that the results will stand. There will be no reschedule.</w:t>
      </w:r>
    </w:p>
    <w:p w14:paraId="75BF5E9A" w14:textId="38FA559F" w:rsidR="00B80FDF" w:rsidRDefault="00B80FDF" w:rsidP="00B80FDF">
      <w:pPr>
        <w:pStyle w:val="NormalWeb"/>
        <w:numPr>
          <w:ilvl w:val="0"/>
          <w:numId w:val="39"/>
        </w:numPr>
        <w:rPr>
          <w:color w:val="000000"/>
        </w:rPr>
      </w:pPr>
      <w:r>
        <w:rPr>
          <w:color w:val="000000"/>
        </w:rPr>
        <w:t>If not played, a reschedule is permitted.</w:t>
      </w:r>
    </w:p>
    <w:p w14:paraId="499D2757" w14:textId="4D7AC2DB" w:rsidR="00B80FDF" w:rsidRDefault="00B80FDF" w:rsidP="00B80FDF">
      <w:pPr>
        <w:pStyle w:val="NormalWeb"/>
        <w:numPr>
          <w:ilvl w:val="0"/>
          <w:numId w:val="39"/>
        </w:numPr>
        <w:rPr>
          <w:color w:val="000000"/>
        </w:rPr>
      </w:pPr>
      <w:r>
        <w:rPr>
          <w:color w:val="000000"/>
        </w:rPr>
        <w:t>Home Club Rep must report the issue within 24 hours to GVSA.</w:t>
      </w:r>
    </w:p>
    <w:p w14:paraId="1140F9FD" w14:textId="77777777" w:rsidR="00B80FDF" w:rsidRPr="00B80FDF" w:rsidRDefault="00B80FDF" w:rsidP="00B80FDF">
      <w:pPr>
        <w:pStyle w:val="Heading3"/>
        <w:rPr>
          <w:rFonts w:ascii="Times New Roman" w:eastAsia="Times New Roman" w:hAnsi="Times New Roman" w:cs="Times New Roman"/>
          <w:b/>
          <w:bCs/>
          <w:color w:val="000000"/>
        </w:rPr>
      </w:pPr>
      <w:r w:rsidRPr="00B80FDF">
        <w:rPr>
          <w:b/>
          <w:bCs/>
          <w:color w:val="000000"/>
        </w:rPr>
        <w:t>Player Eligibility Protests</w:t>
      </w:r>
    </w:p>
    <w:p w14:paraId="07041358" w14:textId="3E23BB9E" w:rsidR="00B80FDF" w:rsidRDefault="00B80FDF" w:rsidP="00B80FDF">
      <w:pPr>
        <w:pStyle w:val="NormalWeb"/>
        <w:numPr>
          <w:ilvl w:val="0"/>
          <w:numId w:val="40"/>
        </w:numPr>
        <w:rPr>
          <w:color w:val="000000"/>
        </w:rPr>
      </w:pPr>
      <w:r>
        <w:rPr>
          <w:color w:val="000000"/>
        </w:rPr>
        <w:t>Do not confront players</w:t>
      </w:r>
      <w:r w:rsidR="00CF7B5D">
        <w:rPr>
          <w:color w:val="000000"/>
        </w:rPr>
        <w:t>!</w:t>
      </w:r>
    </w:p>
    <w:p w14:paraId="65CEE48A" w14:textId="15637262" w:rsidR="00B80FDF" w:rsidRDefault="00B80FDF" w:rsidP="00B80FDF">
      <w:pPr>
        <w:pStyle w:val="NormalWeb"/>
        <w:numPr>
          <w:ilvl w:val="0"/>
          <w:numId w:val="40"/>
        </w:numPr>
        <w:rPr>
          <w:color w:val="000000"/>
        </w:rPr>
      </w:pPr>
      <w:r>
        <w:rPr>
          <w:color w:val="000000"/>
        </w:rPr>
        <w:t>Report concerns to your Club Representative</w:t>
      </w:r>
      <w:r w:rsidR="00CF7B5D">
        <w:rPr>
          <w:color w:val="000000"/>
        </w:rPr>
        <w:t xml:space="preserve">. The Club Representative is to submit a report to GVSA </w:t>
      </w:r>
      <w:r>
        <w:rPr>
          <w:color w:val="000000"/>
        </w:rPr>
        <w:t>within 24 hours.</w:t>
      </w:r>
    </w:p>
    <w:p w14:paraId="04C32AF7" w14:textId="7D73FD71" w:rsidR="00B80FDF" w:rsidRDefault="00B80FDF" w:rsidP="00B80FDF">
      <w:pPr>
        <w:pStyle w:val="NormalWeb"/>
        <w:numPr>
          <w:ilvl w:val="0"/>
          <w:numId w:val="40"/>
        </w:numPr>
        <w:rPr>
          <w:color w:val="000000"/>
        </w:rPr>
      </w:pPr>
      <w:r>
        <w:rPr>
          <w:color w:val="000000"/>
        </w:rPr>
        <w:t>Determining eligibility is solely GVSA’s responsibility.</w:t>
      </w:r>
    </w:p>
    <w:p w14:paraId="231D02C8" w14:textId="0D5C4450" w:rsidR="005B4980" w:rsidRPr="00285E01" w:rsidRDefault="00CF7B5D" w:rsidP="005B4980">
      <w:pPr>
        <w:pStyle w:val="NormalWeb"/>
        <w:numPr>
          <w:ilvl w:val="0"/>
          <w:numId w:val="40"/>
        </w:numPr>
        <w:rPr>
          <w:color w:val="000000"/>
        </w:rPr>
      </w:pPr>
      <w:r>
        <w:rPr>
          <w:color w:val="000000"/>
        </w:rPr>
        <w:t xml:space="preserve">Coaches may speak to a referee </w:t>
      </w:r>
      <w:r w:rsidRPr="00CF7B5D">
        <w:rPr>
          <w:i/>
          <w:iCs/>
          <w:color w:val="000000"/>
          <w:u w:val="single"/>
        </w:rPr>
        <w:t>privately</w:t>
      </w:r>
      <w:r>
        <w:rPr>
          <w:color w:val="000000"/>
        </w:rPr>
        <w:t xml:space="preserve">, away from player/spectators, to state the reason for their concern.  The referee is to verify </w:t>
      </w:r>
      <w:r w:rsidR="004B75E8">
        <w:rPr>
          <w:color w:val="000000"/>
        </w:rPr>
        <w:t>each</w:t>
      </w:r>
      <w:r>
        <w:rPr>
          <w:color w:val="000000"/>
        </w:rPr>
        <w:t xml:space="preserve"> player</w:t>
      </w:r>
      <w:r w:rsidR="004B75E8">
        <w:rPr>
          <w:color w:val="000000"/>
        </w:rPr>
        <w:t>’s</w:t>
      </w:r>
      <w:r>
        <w:rPr>
          <w:color w:val="000000"/>
        </w:rPr>
        <w:t xml:space="preserve"> game day eligibility and follow referee game day procedures</w:t>
      </w:r>
      <w:r w:rsidR="004B75E8">
        <w:rPr>
          <w:color w:val="000000"/>
        </w:rPr>
        <w:t>,</w:t>
      </w:r>
      <w:r>
        <w:rPr>
          <w:color w:val="000000"/>
        </w:rPr>
        <w:t xml:space="preserve"> but note the concern on the game report for GVSA’s follow-up.</w:t>
      </w:r>
    </w:p>
    <w:p w14:paraId="7515D899" w14:textId="77777777" w:rsidR="005B4980" w:rsidRDefault="005B4980" w:rsidP="005B4980">
      <w:pPr>
        <w:pStyle w:val="Heading2"/>
        <w:rPr>
          <w:color w:val="000000"/>
        </w:rPr>
      </w:pPr>
      <w:r>
        <w:rPr>
          <w:color w:val="000000"/>
        </w:rPr>
        <w:lastRenderedPageBreak/>
        <w:t>C. The Game</w:t>
      </w:r>
    </w:p>
    <w:p w14:paraId="62236A94" w14:textId="77777777" w:rsidR="005B4980" w:rsidRPr="005B4980" w:rsidRDefault="005B4980" w:rsidP="005B4980">
      <w:pPr>
        <w:pStyle w:val="Heading3"/>
        <w:rPr>
          <w:rFonts w:ascii="Times New Roman" w:hAnsi="Times New Roman" w:cs="Times New Roman"/>
          <w:b/>
          <w:bCs/>
          <w:color w:val="000000"/>
        </w:rPr>
      </w:pPr>
      <w:r w:rsidRPr="005B4980">
        <w:rPr>
          <w:rFonts w:ascii="Times New Roman" w:hAnsi="Times New Roman" w:cs="Times New Roman"/>
          <w:b/>
          <w:bCs/>
          <w:color w:val="000000"/>
        </w:rPr>
        <w:t>Uniforms</w:t>
      </w:r>
    </w:p>
    <w:p w14:paraId="03BC997E" w14:textId="21413906" w:rsidR="005B4980" w:rsidRDefault="005B4980" w:rsidP="005B4980">
      <w:pPr>
        <w:pStyle w:val="NormalWeb"/>
        <w:numPr>
          <w:ilvl w:val="0"/>
          <w:numId w:val="41"/>
        </w:numPr>
        <w:rPr>
          <w:color w:val="000000"/>
        </w:rPr>
      </w:pPr>
      <w:r>
        <w:rPr>
          <w:color w:val="000000"/>
        </w:rPr>
        <w:t>Each player must have a number on their jersey (minimum 5 inches).</w:t>
      </w:r>
    </w:p>
    <w:p w14:paraId="7559358F" w14:textId="60C6CA97" w:rsidR="005B4980" w:rsidRDefault="005B4980" w:rsidP="005B4980">
      <w:pPr>
        <w:pStyle w:val="NormalWeb"/>
        <w:numPr>
          <w:ilvl w:val="0"/>
          <w:numId w:val="41"/>
        </w:numPr>
        <w:rPr>
          <w:color w:val="000000"/>
        </w:rPr>
      </w:pPr>
      <w:r>
        <w:rPr>
          <w:color w:val="000000"/>
        </w:rPr>
        <w:t>No duplicate numbers on a team.</w:t>
      </w:r>
    </w:p>
    <w:p w14:paraId="7A68B764" w14:textId="77777777" w:rsidR="005B4980" w:rsidRDefault="005B4980" w:rsidP="005B4980">
      <w:pPr>
        <w:pStyle w:val="NormalWeb"/>
        <w:numPr>
          <w:ilvl w:val="0"/>
          <w:numId w:val="41"/>
        </w:numPr>
        <w:rPr>
          <w:color w:val="000000"/>
        </w:rPr>
      </w:pPr>
      <w:r>
        <w:rPr>
          <w:color w:val="000000"/>
        </w:rPr>
        <w:t>No number changes without referee permission.</w:t>
      </w:r>
    </w:p>
    <w:p w14:paraId="1E506EB1" w14:textId="77777777" w:rsidR="005B4980" w:rsidRDefault="005B4980" w:rsidP="005B4980">
      <w:pPr>
        <w:pStyle w:val="NormalWeb"/>
        <w:numPr>
          <w:ilvl w:val="0"/>
          <w:numId w:val="41"/>
        </w:numPr>
        <w:rPr>
          <w:color w:val="000000"/>
        </w:rPr>
      </w:pPr>
      <w:r>
        <w:rPr>
          <w:color w:val="000000"/>
        </w:rPr>
        <w:t>Home team: light/white jerseys.</w:t>
      </w:r>
    </w:p>
    <w:p w14:paraId="0EB33D6B" w14:textId="77777777" w:rsidR="005B4980" w:rsidRDefault="005B4980" w:rsidP="005B4980">
      <w:pPr>
        <w:pStyle w:val="NormalWeb"/>
        <w:numPr>
          <w:ilvl w:val="0"/>
          <w:numId w:val="41"/>
        </w:numPr>
        <w:rPr>
          <w:color w:val="000000"/>
        </w:rPr>
      </w:pPr>
      <w:r>
        <w:rPr>
          <w:color w:val="000000"/>
        </w:rPr>
        <w:t>Visiting team: dark jerseys.</w:t>
      </w:r>
    </w:p>
    <w:p w14:paraId="34541CAF" w14:textId="4FFA44DB" w:rsidR="005B4980" w:rsidRPr="005B4980" w:rsidRDefault="005B4980" w:rsidP="005B4980">
      <w:pPr>
        <w:pStyle w:val="NormalWeb"/>
        <w:numPr>
          <w:ilvl w:val="0"/>
          <w:numId w:val="41"/>
        </w:numPr>
        <w:rPr>
          <w:color w:val="000000"/>
        </w:rPr>
      </w:pPr>
      <w:r>
        <w:rPr>
          <w:color w:val="000000"/>
        </w:rPr>
        <w:t>Goalkeepers must wear distinct colors.</w:t>
      </w:r>
    </w:p>
    <w:p w14:paraId="19534339" w14:textId="1EC42C85" w:rsidR="005B4980" w:rsidRDefault="005B4980" w:rsidP="005B4980">
      <w:pPr>
        <w:pStyle w:val="NormalWeb"/>
        <w:numPr>
          <w:ilvl w:val="0"/>
          <w:numId w:val="41"/>
        </w:numPr>
        <w:rPr>
          <w:color w:val="000000"/>
        </w:rPr>
      </w:pPr>
      <w:r>
        <w:rPr>
          <w:color w:val="000000"/>
        </w:rPr>
        <w:t>Referee determines color conflicts if the team colors are too similar. The non-conforming team will be required to change jerseys.</w:t>
      </w:r>
    </w:p>
    <w:p w14:paraId="2A46A764" w14:textId="77777777" w:rsidR="005B4980" w:rsidRDefault="00D55F34" w:rsidP="005B4980">
      <w:r>
        <w:pict w14:anchorId="463B56BC">
          <v:rect id="Horizontal Line 13" o:spid="_x0000_s1032"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73907E51" w14:textId="77777777" w:rsidR="005B4980" w:rsidRPr="005B4980" w:rsidRDefault="005B4980" w:rsidP="005B4980">
      <w:pPr>
        <w:pStyle w:val="Heading3"/>
        <w:rPr>
          <w:rFonts w:ascii="Times New Roman" w:hAnsi="Times New Roman" w:cs="Times New Roman"/>
          <w:b/>
          <w:bCs/>
          <w:color w:val="000000"/>
        </w:rPr>
      </w:pPr>
      <w:r w:rsidRPr="005B4980">
        <w:rPr>
          <w:rFonts w:ascii="Times New Roman" w:hAnsi="Times New Roman" w:cs="Times New Roman"/>
          <w:b/>
          <w:bCs/>
          <w:color w:val="000000"/>
        </w:rPr>
        <w:t>Length of Game &amp; Ball Size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15"/>
        <w:gridCol w:w="1307"/>
        <w:gridCol w:w="489"/>
      </w:tblGrid>
      <w:tr w:rsidR="005B4980" w14:paraId="644617C8" w14:textId="77777777">
        <w:trPr>
          <w:tblHeader/>
          <w:tblCellSpacing w:w="15" w:type="dxa"/>
        </w:trPr>
        <w:tc>
          <w:tcPr>
            <w:tcW w:w="0" w:type="auto"/>
            <w:vAlign w:val="center"/>
            <w:hideMark/>
          </w:tcPr>
          <w:p w14:paraId="4EA1FB3D" w14:textId="77777777" w:rsidR="005B4980" w:rsidRDefault="005B4980">
            <w:pPr>
              <w:jc w:val="center"/>
              <w:rPr>
                <w:b/>
                <w:bCs/>
              </w:rPr>
            </w:pPr>
          </w:p>
          <w:p w14:paraId="094AE536" w14:textId="2B00895A" w:rsidR="005B4980" w:rsidRDefault="005B4980">
            <w:pPr>
              <w:jc w:val="center"/>
              <w:rPr>
                <w:b/>
                <w:bCs/>
              </w:rPr>
            </w:pPr>
            <w:r>
              <w:rPr>
                <w:b/>
                <w:bCs/>
              </w:rPr>
              <w:t>Age Group</w:t>
            </w:r>
          </w:p>
        </w:tc>
        <w:tc>
          <w:tcPr>
            <w:tcW w:w="0" w:type="auto"/>
            <w:vAlign w:val="center"/>
            <w:hideMark/>
          </w:tcPr>
          <w:p w14:paraId="511B0990" w14:textId="77777777" w:rsidR="005B4980" w:rsidRDefault="005B4980">
            <w:pPr>
              <w:jc w:val="center"/>
              <w:rPr>
                <w:b/>
                <w:bCs/>
              </w:rPr>
            </w:pPr>
          </w:p>
          <w:p w14:paraId="1947FECB" w14:textId="3730402F" w:rsidR="005B4980" w:rsidRDefault="005B4980">
            <w:pPr>
              <w:jc w:val="center"/>
              <w:rPr>
                <w:b/>
                <w:bCs/>
              </w:rPr>
            </w:pPr>
            <w:r>
              <w:rPr>
                <w:b/>
                <w:bCs/>
              </w:rPr>
              <w:t>Half Length</w:t>
            </w:r>
          </w:p>
        </w:tc>
        <w:tc>
          <w:tcPr>
            <w:tcW w:w="0" w:type="auto"/>
            <w:vAlign w:val="center"/>
            <w:hideMark/>
          </w:tcPr>
          <w:p w14:paraId="70965081" w14:textId="77777777" w:rsidR="005B4980" w:rsidRDefault="005B4980">
            <w:pPr>
              <w:jc w:val="center"/>
              <w:rPr>
                <w:b/>
                <w:bCs/>
              </w:rPr>
            </w:pPr>
          </w:p>
          <w:p w14:paraId="7A0671BB" w14:textId="154AC5E3" w:rsidR="005B4980" w:rsidRDefault="005B4980">
            <w:pPr>
              <w:jc w:val="center"/>
              <w:rPr>
                <w:b/>
                <w:bCs/>
              </w:rPr>
            </w:pPr>
            <w:r>
              <w:rPr>
                <w:b/>
                <w:bCs/>
              </w:rPr>
              <w:t>Ball</w:t>
            </w:r>
          </w:p>
        </w:tc>
      </w:tr>
      <w:tr w:rsidR="005B4980" w:rsidRPr="005B4980" w14:paraId="0B5D7C6E" w14:textId="77777777">
        <w:trPr>
          <w:tblCellSpacing w:w="15" w:type="dxa"/>
        </w:trPr>
        <w:tc>
          <w:tcPr>
            <w:tcW w:w="0" w:type="auto"/>
            <w:vAlign w:val="center"/>
            <w:hideMark/>
          </w:tcPr>
          <w:p w14:paraId="700B2F71" w14:textId="77777777" w:rsidR="005B4980" w:rsidRPr="005B4980" w:rsidRDefault="005B4980">
            <w:r w:rsidRPr="005B4980">
              <w:t>U7–U8</w:t>
            </w:r>
          </w:p>
        </w:tc>
        <w:tc>
          <w:tcPr>
            <w:tcW w:w="0" w:type="auto"/>
            <w:vAlign w:val="center"/>
            <w:hideMark/>
          </w:tcPr>
          <w:p w14:paraId="7827EF71" w14:textId="77777777" w:rsidR="005B4980" w:rsidRPr="005B4980" w:rsidRDefault="005B4980">
            <w:r w:rsidRPr="005B4980">
              <w:t>20 min</w:t>
            </w:r>
          </w:p>
        </w:tc>
        <w:tc>
          <w:tcPr>
            <w:tcW w:w="0" w:type="auto"/>
            <w:vAlign w:val="center"/>
            <w:hideMark/>
          </w:tcPr>
          <w:p w14:paraId="2F19C9BF" w14:textId="77777777" w:rsidR="005B4980" w:rsidRPr="005B4980" w:rsidRDefault="005B4980">
            <w:r w:rsidRPr="005B4980">
              <w:t>#4</w:t>
            </w:r>
          </w:p>
        </w:tc>
      </w:tr>
      <w:tr w:rsidR="005B4980" w14:paraId="3A9D8132" w14:textId="77777777">
        <w:trPr>
          <w:tblCellSpacing w:w="15" w:type="dxa"/>
        </w:trPr>
        <w:tc>
          <w:tcPr>
            <w:tcW w:w="0" w:type="auto"/>
            <w:vAlign w:val="center"/>
            <w:hideMark/>
          </w:tcPr>
          <w:p w14:paraId="1C7B4BD9" w14:textId="77777777" w:rsidR="005B4980" w:rsidRPr="005B4980" w:rsidRDefault="005B4980">
            <w:r w:rsidRPr="005B4980">
              <w:t>U9–U10</w:t>
            </w:r>
          </w:p>
        </w:tc>
        <w:tc>
          <w:tcPr>
            <w:tcW w:w="0" w:type="auto"/>
            <w:vAlign w:val="center"/>
            <w:hideMark/>
          </w:tcPr>
          <w:p w14:paraId="41198D0A" w14:textId="77777777" w:rsidR="005B4980" w:rsidRPr="005B4980" w:rsidRDefault="005B4980">
            <w:r w:rsidRPr="005B4980">
              <w:t>25 min</w:t>
            </w:r>
          </w:p>
        </w:tc>
        <w:tc>
          <w:tcPr>
            <w:tcW w:w="0" w:type="auto"/>
            <w:vAlign w:val="center"/>
            <w:hideMark/>
          </w:tcPr>
          <w:p w14:paraId="0C447DDF" w14:textId="77777777" w:rsidR="005B4980" w:rsidRPr="005B4980" w:rsidRDefault="005B4980">
            <w:r w:rsidRPr="005B4980">
              <w:t>#4</w:t>
            </w:r>
          </w:p>
        </w:tc>
      </w:tr>
      <w:tr w:rsidR="005B4980" w14:paraId="15CC8BC2" w14:textId="77777777">
        <w:trPr>
          <w:tblCellSpacing w:w="15" w:type="dxa"/>
        </w:trPr>
        <w:tc>
          <w:tcPr>
            <w:tcW w:w="0" w:type="auto"/>
            <w:vAlign w:val="center"/>
            <w:hideMark/>
          </w:tcPr>
          <w:p w14:paraId="477222F2" w14:textId="77777777" w:rsidR="005B4980" w:rsidRPr="005B4980" w:rsidRDefault="005B4980">
            <w:r w:rsidRPr="005B4980">
              <w:t>U11–U12</w:t>
            </w:r>
          </w:p>
        </w:tc>
        <w:tc>
          <w:tcPr>
            <w:tcW w:w="0" w:type="auto"/>
            <w:vAlign w:val="center"/>
            <w:hideMark/>
          </w:tcPr>
          <w:p w14:paraId="00B37835" w14:textId="77777777" w:rsidR="005B4980" w:rsidRPr="005B4980" w:rsidRDefault="005B4980">
            <w:r w:rsidRPr="005B4980">
              <w:t>30 min</w:t>
            </w:r>
          </w:p>
        </w:tc>
        <w:tc>
          <w:tcPr>
            <w:tcW w:w="0" w:type="auto"/>
            <w:vAlign w:val="center"/>
            <w:hideMark/>
          </w:tcPr>
          <w:p w14:paraId="00173803" w14:textId="77777777" w:rsidR="005B4980" w:rsidRPr="005B4980" w:rsidRDefault="005B4980">
            <w:r w:rsidRPr="005B4980">
              <w:t>#4</w:t>
            </w:r>
          </w:p>
        </w:tc>
      </w:tr>
      <w:tr w:rsidR="005B4980" w14:paraId="6E34947A" w14:textId="77777777">
        <w:trPr>
          <w:tblCellSpacing w:w="15" w:type="dxa"/>
        </w:trPr>
        <w:tc>
          <w:tcPr>
            <w:tcW w:w="0" w:type="auto"/>
            <w:vAlign w:val="center"/>
            <w:hideMark/>
          </w:tcPr>
          <w:p w14:paraId="631A4715" w14:textId="77777777" w:rsidR="005B4980" w:rsidRPr="005B4980" w:rsidRDefault="005B4980">
            <w:r w:rsidRPr="005B4980">
              <w:t>U13–U14</w:t>
            </w:r>
          </w:p>
        </w:tc>
        <w:tc>
          <w:tcPr>
            <w:tcW w:w="0" w:type="auto"/>
            <w:vAlign w:val="center"/>
            <w:hideMark/>
          </w:tcPr>
          <w:p w14:paraId="0225EDCD" w14:textId="77777777" w:rsidR="005B4980" w:rsidRPr="005B4980" w:rsidRDefault="005B4980">
            <w:r w:rsidRPr="005B4980">
              <w:t>35 min</w:t>
            </w:r>
          </w:p>
        </w:tc>
        <w:tc>
          <w:tcPr>
            <w:tcW w:w="0" w:type="auto"/>
            <w:vAlign w:val="center"/>
            <w:hideMark/>
          </w:tcPr>
          <w:p w14:paraId="04208254" w14:textId="77777777" w:rsidR="005B4980" w:rsidRPr="005B4980" w:rsidRDefault="005B4980">
            <w:r w:rsidRPr="005B4980">
              <w:t>#5</w:t>
            </w:r>
          </w:p>
        </w:tc>
      </w:tr>
      <w:tr w:rsidR="005B4980" w14:paraId="2133D764" w14:textId="77777777">
        <w:trPr>
          <w:tblCellSpacing w:w="15" w:type="dxa"/>
        </w:trPr>
        <w:tc>
          <w:tcPr>
            <w:tcW w:w="0" w:type="auto"/>
            <w:vAlign w:val="center"/>
            <w:hideMark/>
          </w:tcPr>
          <w:p w14:paraId="7230F37D" w14:textId="77777777" w:rsidR="005B4980" w:rsidRPr="005B4980" w:rsidRDefault="005B4980">
            <w:r w:rsidRPr="005B4980">
              <w:t>U15–U16</w:t>
            </w:r>
          </w:p>
        </w:tc>
        <w:tc>
          <w:tcPr>
            <w:tcW w:w="0" w:type="auto"/>
            <w:vAlign w:val="center"/>
            <w:hideMark/>
          </w:tcPr>
          <w:p w14:paraId="5AF9FF9D" w14:textId="77777777" w:rsidR="005B4980" w:rsidRPr="005B4980" w:rsidRDefault="005B4980">
            <w:r w:rsidRPr="005B4980">
              <w:t>40 min</w:t>
            </w:r>
          </w:p>
        </w:tc>
        <w:tc>
          <w:tcPr>
            <w:tcW w:w="0" w:type="auto"/>
            <w:vAlign w:val="center"/>
            <w:hideMark/>
          </w:tcPr>
          <w:p w14:paraId="43D017F4" w14:textId="77777777" w:rsidR="005B4980" w:rsidRPr="005B4980" w:rsidRDefault="005B4980">
            <w:r w:rsidRPr="005B4980">
              <w:t>#5</w:t>
            </w:r>
          </w:p>
        </w:tc>
      </w:tr>
      <w:tr w:rsidR="005B4980" w14:paraId="3516164F" w14:textId="77777777">
        <w:trPr>
          <w:tblCellSpacing w:w="15" w:type="dxa"/>
        </w:trPr>
        <w:tc>
          <w:tcPr>
            <w:tcW w:w="0" w:type="auto"/>
            <w:vAlign w:val="center"/>
            <w:hideMark/>
          </w:tcPr>
          <w:p w14:paraId="5CDAD272" w14:textId="77777777" w:rsidR="005B4980" w:rsidRPr="005B4980" w:rsidRDefault="005B4980">
            <w:r w:rsidRPr="005B4980">
              <w:t>U17–U19</w:t>
            </w:r>
          </w:p>
        </w:tc>
        <w:tc>
          <w:tcPr>
            <w:tcW w:w="0" w:type="auto"/>
            <w:vAlign w:val="center"/>
            <w:hideMark/>
          </w:tcPr>
          <w:p w14:paraId="51C84551" w14:textId="77777777" w:rsidR="005B4980" w:rsidRPr="005B4980" w:rsidRDefault="005B4980">
            <w:r w:rsidRPr="005B4980">
              <w:t>45 min</w:t>
            </w:r>
          </w:p>
        </w:tc>
        <w:tc>
          <w:tcPr>
            <w:tcW w:w="0" w:type="auto"/>
            <w:vAlign w:val="center"/>
            <w:hideMark/>
          </w:tcPr>
          <w:p w14:paraId="0B180F78" w14:textId="77777777" w:rsidR="005B4980" w:rsidRPr="005B4980" w:rsidRDefault="005B4980">
            <w:r w:rsidRPr="005B4980">
              <w:t>#5</w:t>
            </w:r>
          </w:p>
        </w:tc>
      </w:tr>
    </w:tbl>
    <w:p w14:paraId="2B629284" w14:textId="77777777" w:rsidR="005B4980" w:rsidRDefault="00D55F34" w:rsidP="005B4980">
      <w:r>
        <w:pict w14:anchorId="7A6FB4EE">
          <v:rect id="Horizontal Line 14" o:spid="_x0000_s1031"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7F9BA62B" w14:textId="77777777" w:rsidR="005B4980" w:rsidRPr="005B4980" w:rsidRDefault="005B4980" w:rsidP="005B4980">
      <w:pPr>
        <w:pStyle w:val="Heading3"/>
        <w:rPr>
          <w:rFonts w:ascii="Times New Roman" w:hAnsi="Times New Roman" w:cs="Times New Roman"/>
          <w:b/>
          <w:bCs/>
          <w:color w:val="000000"/>
        </w:rPr>
      </w:pPr>
      <w:r w:rsidRPr="005B4980">
        <w:rPr>
          <w:rFonts w:ascii="Times New Roman" w:hAnsi="Times New Roman" w:cs="Times New Roman"/>
          <w:b/>
          <w:bCs/>
          <w:color w:val="000000"/>
        </w:rPr>
        <w:t>Number of Players</w:t>
      </w:r>
    </w:p>
    <w:p w14:paraId="1142C61F" w14:textId="2B03DE72" w:rsidR="005B4980" w:rsidRDefault="005B4980" w:rsidP="005B4980">
      <w:pPr>
        <w:pStyle w:val="NormalWeb"/>
        <w:numPr>
          <w:ilvl w:val="0"/>
          <w:numId w:val="42"/>
        </w:numPr>
        <w:rPr>
          <w:color w:val="000000"/>
        </w:rPr>
      </w:pPr>
      <w:r>
        <w:rPr>
          <w:color w:val="000000"/>
        </w:rPr>
        <w:t xml:space="preserve">U7–U8: </w:t>
      </w:r>
      <w:r>
        <w:rPr>
          <w:color w:val="000000"/>
        </w:rPr>
        <w:tab/>
        <w:t>4v4 (No Goalkeeper)</w:t>
      </w:r>
    </w:p>
    <w:p w14:paraId="49B74889" w14:textId="4E797ABA" w:rsidR="005B4980" w:rsidRDefault="005B4980" w:rsidP="005B4980">
      <w:pPr>
        <w:pStyle w:val="NormalWeb"/>
        <w:numPr>
          <w:ilvl w:val="0"/>
          <w:numId w:val="42"/>
        </w:numPr>
        <w:rPr>
          <w:color w:val="000000"/>
        </w:rPr>
      </w:pPr>
      <w:r>
        <w:rPr>
          <w:color w:val="000000"/>
        </w:rPr>
        <w:t xml:space="preserve">U9–U10: </w:t>
      </w:r>
      <w:r>
        <w:rPr>
          <w:color w:val="000000"/>
        </w:rPr>
        <w:tab/>
        <w:t>7v7</w:t>
      </w:r>
    </w:p>
    <w:p w14:paraId="17668F3B" w14:textId="25661E12" w:rsidR="005B4980" w:rsidRDefault="005B4980" w:rsidP="005B4980">
      <w:pPr>
        <w:pStyle w:val="NormalWeb"/>
        <w:numPr>
          <w:ilvl w:val="0"/>
          <w:numId w:val="42"/>
        </w:numPr>
        <w:rPr>
          <w:color w:val="000000"/>
        </w:rPr>
      </w:pPr>
      <w:r>
        <w:rPr>
          <w:color w:val="000000"/>
        </w:rPr>
        <w:t xml:space="preserve">U11–U12: </w:t>
      </w:r>
      <w:r>
        <w:rPr>
          <w:color w:val="000000"/>
        </w:rPr>
        <w:tab/>
        <w:t>9v9</w:t>
      </w:r>
    </w:p>
    <w:p w14:paraId="54918DA5" w14:textId="18D1F437" w:rsidR="005B4980" w:rsidRDefault="005B4980" w:rsidP="005B4980">
      <w:pPr>
        <w:pStyle w:val="NormalWeb"/>
        <w:numPr>
          <w:ilvl w:val="0"/>
          <w:numId w:val="42"/>
        </w:numPr>
        <w:rPr>
          <w:color w:val="000000"/>
        </w:rPr>
      </w:pPr>
      <w:r>
        <w:rPr>
          <w:color w:val="000000"/>
        </w:rPr>
        <w:t xml:space="preserve">U13–U19: </w:t>
      </w:r>
      <w:r>
        <w:rPr>
          <w:color w:val="000000"/>
        </w:rPr>
        <w:tab/>
        <w:t>11v11</w:t>
      </w:r>
    </w:p>
    <w:p w14:paraId="7D9D097D" w14:textId="77777777" w:rsidR="005B4980" w:rsidRPr="005B4980" w:rsidRDefault="005B4980" w:rsidP="005B4980">
      <w:pPr>
        <w:spacing w:before="100" w:beforeAutospacing="1" w:after="100" w:afterAutospacing="1"/>
        <w:outlineLvl w:val="1"/>
        <w:rPr>
          <w:b/>
          <w:bCs/>
          <w:color w:val="000000"/>
          <w:sz w:val="36"/>
          <w:szCs w:val="36"/>
        </w:rPr>
      </w:pPr>
      <w:r w:rsidRPr="005B4980">
        <w:rPr>
          <w:b/>
          <w:bCs/>
          <w:color w:val="000000"/>
          <w:sz w:val="36"/>
          <w:szCs w:val="36"/>
        </w:rPr>
        <w:t>D. Post-Game Processes</w:t>
      </w:r>
    </w:p>
    <w:p w14:paraId="0C81F0E2" w14:textId="77777777" w:rsidR="005B4980" w:rsidRPr="005B4980" w:rsidRDefault="005B4980" w:rsidP="005B4980">
      <w:pPr>
        <w:numPr>
          <w:ilvl w:val="0"/>
          <w:numId w:val="43"/>
        </w:numPr>
        <w:spacing w:before="100" w:beforeAutospacing="1" w:after="100" w:afterAutospacing="1"/>
        <w:rPr>
          <w:color w:val="000000"/>
        </w:rPr>
      </w:pPr>
      <w:r w:rsidRPr="005B4980">
        <w:rPr>
          <w:color w:val="000000"/>
        </w:rPr>
        <w:t>Both coaches must sign the Game Report.</w:t>
      </w:r>
    </w:p>
    <w:p w14:paraId="7002B3F0" w14:textId="77777777" w:rsidR="005B4980" w:rsidRDefault="005B4980" w:rsidP="005B4980">
      <w:pPr>
        <w:numPr>
          <w:ilvl w:val="0"/>
          <w:numId w:val="43"/>
        </w:numPr>
        <w:spacing w:before="100" w:beforeAutospacing="1" w:after="100" w:afterAutospacing="1"/>
        <w:rPr>
          <w:color w:val="000000"/>
        </w:rPr>
      </w:pPr>
      <w:r w:rsidRPr="005B4980">
        <w:rPr>
          <w:color w:val="000000"/>
        </w:rPr>
        <w:t>Verify score, goals, and disciplinary cards before signing.</w:t>
      </w:r>
    </w:p>
    <w:p w14:paraId="7047323F" w14:textId="76B44E81" w:rsidR="004B75E8" w:rsidRPr="005B4980" w:rsidRDefault="004B75E8" w:rsidP="005B4980">
      <w:pPr>
        <w:numPr>
          <w:ilvl w:val="0"/>
          <w:numId w:val="43"/>
        </w:numPr>
        <w:spacing w:before="100" w:beforeAutospacing="1" w:after="100" w:afterAutospacing="1"/>
        <w:rPr>
          <w:color w:val="000000"/>
        </w:rPr>
      </w:pPr>
      <w:r>
        <w:rPr>
          <w:color w:val="000000"/>
        </w:rPr>
        <w:t>Check the box under the signature line to dispute goals or cards given.</w:t>
      </w:r>
    </w:p>
    <w:p w14:paraId="32BDF3FA" w14:textId="7610D9C2" w:rsidR="005B4980" w:rsidRPr="005B4980" w:rsidRDefault="005B4980" w:rsidP="005B4980">
      <w:pPr>
        <w:numPr>
          <w:ilvl w:val="0"/>
          <w:numId w:val="43"/>
        </w:numPr>
        <w:spacing w:before="100" w:beforeAutospacing="1" w:after="100" w:afterAutospacing="1"/>
        <w:rPr>
          <w:color w:val="000000"/>
        </w:rPr>
      </w:pPr>
      <w:r w:rsidRPr="005B4980">
        <w:rPr>
          <w:color w:val="000000"/>
        </w:rPr>
        <w:t xml:space="preserve">Referee decisions are final and </w:t>
      </w:r>
      <w:r w:rsidR="00F35446">
        <w:rPr>
          <w:color w:val="000000"/>
        </w:rPr>
        <w:t xml:space="preserve">may </w:t>
      </w:r>
      <w:r w:rsidRPr="005B4980">
        <w:rPr>
          <w:color w:val="000000"/>
        </w:rPr>
        <w:t xml:space="preserve">not </w:t>
      </w:r>
      <w:r w:rsidR="00F35446">
        <w:rPr>
          <w:color w:val="000000"/>
        </w:rPr>
        <w:t xml:space="preserve">be </w:t>
      </w:r>
      <w:r w:rsidRPr="005B4980">
        <w:rPr>
          <w:color w:val="000000"/>
        </w:rPr>
        <w:t>protes</w:t>
      </w:r>
      <w:r w:rsidR="00F35446">
        <w:rPr>
          <w:color w:val="000000"/>
        </w:rPr>
        <w:t>ted</w:t>
      </w:r>
      <w:r w:rsidRPr="005B4980">
        <w:rPr>
          <w:color w:val="000000"/>
        </w:rPr>
        <w:t>.</w:t>
      </w:r>
    </w:p>
    <w:p w14:paraId="3C4585FA" w14:textId="5E0B427D" w:rsidR="005B4980" w:rsidRPr="005B4980" w:rsidRDefault="005B4980" w:rsidP="005B4980">
      <w:pPr>
        <w:numPr>
          <w:ilvl w:val="0"/>
          <w:numId w:val="43"/>
        </w:numPr>
        <w:spacing w:before="100" w:beforeAutospacing="1" w:after="100" w:afterAutospacing="1"/>
        <w:rPr>
          <w:color w:val="000000"/>
        </w:rPr>
      </w:pPr>
      <w:r w:rsidRPr="005B4980">
        <w:rPr>
          <w:color w:val="000000"/>
        </w:rPr>
        <w:t xml:space="preserve">Refusal to sign results in </w:t>
      </w:r>
      <w:r w:rsidR="00F35446">
        <w:rPr>
          <w:color w:val="000000"/>
        </w:rPr>
        <w:t xml:space="preserve">an </w:t>
      </w:r>
      <w:r w:rsidRPr="005B4980">
        <w:rPr>
          <w:color w:val="000000"/>
        </w:rPr>
        <w:t>automatic one-game suspension.</w:t>
      </w:r>
    </w:p>
    <w:p w14:paraId="52319E96" w14:textId="77777777" w:rsidR="005B4980" w:rsidRPr="005B4980" w:rsidRDefault="005B4980" w:rsidP="005B4980">
      <w:pPr>
        <w:numPr>
          <w:ilvl w:val="0"/>
          <w:numId w:val="43"/>
        </w:numPr>
        <w:spacing w:before="100" w:beforeAutospacing="1" w:after="100" w:afterAutospacing="1"/>
        <w:rPr>
          <w:color w:val="000000"/>
        </w:rPr>
      </w:pPr>
      <w:r w:rsidRPr="005B4980">
        <w:rPr>
          <w:color w:val="000000"/>
        </w:rPr>
        <w:t>Complete and return the Referee Observation Form.</w:t>
      </w:r>
    </w:p>
    <w:p w14:paraId="549DC75E" w14:textId="77777777" w:rsidR="005B4980" w:rsidRPr="005B4980" w:rsidRDefault="005B4980" w:rsidP="005B4980">
      <w:pPr>
        <w:numPr>
          <w:ilvl w:val="0"/>
          <w:numId w:val="43"/>
        </w:numPr>
        <w:spacing w:before="100" w:beforeAutospacing="1" w:after="100" w:afterAutospacing="1"/>
        <w:rPr>
          <w:color w:val="000000"/>
        </w:rPr>
      </w:pPr>
      <w:r w:rsidRPr="005B4980">
        <w:rPr>
          <w:color w:val="000000"/>
        </w:rPr>
        <w:t>Coaches are responsible for enforcing all player suspensions.</w:t>
      </w:r>
    </w:p>
    <w:p w14:paraId="43F64A0C" w14:textId="77777777" w:rsidR="005B4980" w:rsidRPr="005B4980" w:rsidRDefault="00D55F34" w:rsidP="005B4980">
      <w:r>
        <w:rPr>
          <w:noProof/>
        </w:rPr>
      </w:r>
      <w:r>
        <w:pict w14:anchorId="50E9DA61">
          <v:rect id="Horizontal Line 6" o:spid="_x0000_s1030" style="width:46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" filled="f">
            <o:lock v:ext="edit" rotation="t" aspectratio="t" verticies="t" text="t" shapetype="t"/>
            <w10:anchorlock/>
          </v:rect>
        </w:pict>
      </w:r>
    </w:p>
    <w:p w14:paraId="5A839396" w14:textId="77777777" w:rsidR="005B4980" w:rsidRPr="005B4980" w:rsidRDefault="005B4980" w:rsidP="005B4980">
      <w:pPr>
        <w:spacing w:before="100" w:beforeAutospacing="1" w:after="100" w:afterAutospacing="1"/>
        <w:outlineLvl w:val="1"/>
        <w:rPr>
          <w:b/>
          <w:bCs/>
          <w:color w:val="000000"/>
          <w:sz w:val="36"/>
          <w:szCs w:val="36"/>
        </w:rPr>
      </w:pPr>
      <w:r w:rsidRPr="005B4980">
        <w:rPr>
          <w:b/>
          <w:bCs/>
          <w:color w:val="000000"/>
          <w:sz w:val="36"/>
          <w:szCs w:val="36"/>
        </w:rPr>
        <w:lastRenderedPageBreak/>
        <w:t>E. When You Get Home</w:t>
      </w:r>
    </w:p>
    <w:p w14:paraId="752EE003" w14:textId="60040E06" w:rsidR="00F35446" w:rsidRPr="00F35446" w:rsidRDefault="00F35446" w:rsidP="005B4980">
      <w:pPr>
        <w:pStyle w:val="ListParagraph"/>
        <w:numPr>
          <w:ilvl w:val="0"/>
          <w:numId w:val="46"/>
        </w:numPr>
        <w:spacing w:before="100" w:beforeAutospacing="1" w:after="100" w:afterAutospacing="1"/>
      </w:pPr>
      <w:r>
        <w:rPr>
          <w:rFonts w:ascii="Times New Roman" w:hAnsi="Times New Roman" w:cs="Times New Roman"/>
        </w:rPr>
        <w:t>Winning team to p</w:t>
      </w:r>
      <w:r w:rsidR="005B4980" w:rsidRPr="00F35446">
        <w:rPr>
          <w:rFonts w:ascii="Times New Roman" w:hAnsi="Times New Roman" w:cs="Times New Roman"/>
        </w:rPr>
        <w:t>ost the result immediately at:</w:t>
      </w:r>
      <w:r>
        <w:t xml:space="preserve"> </w:t>
      </w:r>
      <w:hyperlink r:id="rId7" w:history="1">
        <w:r w:rsidRPr="002F508B">
          <w:rPr>
            <w:rStyle w:val="Hyperlink"/>
            <w:rFonts w:ascii="Times New Roman" w:hAnsi="Times New Roman" w:cs="Times New Roman"/>
            <w:b/>
            <w:bCs/>
          </w:rPr>
          <w:t>www.gvsoccer.org</w:t>
        </w:r>
      </w:hyperlink>
    </w:p>
    <w:p w14:paraId="1984034D" w14:textId="725CFF6B" w:rsidR="005B4980" w:rsidRPr="00F35446" w:rsidRDefault="00F35446" w:rsidP="005B4980">
      <w:pPr>
        <w:pStyle w:val="ListParagraph"/>
        <w:numPr>
          <w:ilvl w:val="0"/>
          <w:numId w:val="46"/>
        </w:numPr>
        <w:spacing w:before="100" w:beforeAutospacing="1" w:after="100" w:afterAutospacing="1"/>
      </w:pPr>
      <w:r>
        <w:rPr>
          <w:rFonts w:ascii="Times New Roman" w:hAnsi="Times New Roman" w:cs="Times New Roman"/>
        </w:rPr>
        <w:t>Home teams should post in the event of a tie.</w:t>
      </w:r>
    </w:p>
    <w:p w14:paraId="787F5B6A" w14:textId="77777777" w:rsidR="005B4980" w:rsidRPr="005B4980" w:rsidRDefault="00D55F34" w:rsidP="005B4980">
      <w:r>
        <w:rPr>
          <w:noProof/>
        </w:rPr>
      </w:r>
      <w:r>
        <w:pict w14:anchorId="53C35888">
          <v:rect id="Horizontal Line 7" o:spid="_x0000_s1029" style="width:46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" filled="f">
            <o:lock v:ext="edit" rotation="t" aspectratio="t" verticies="t" text="t" shapetype="t"/>
            <w10:anchorlock/>
          </v:rect>
        </w:pict>
      </w:r>
    </w:p>
    <w:p w14:paraId="48E2E56C" w14:textId="77777777" w:rsidR="005B4980" w:rsidRPr="005B4980" w:rsidRDefault="005B4980" w:rsidP="005B4980">
      <w:pPr>
        <w:spacing w:before="100" w:beforeAutospacing="1" w:after="100" w:afterAutospacing="1"/>
        <w:outlineLvl w:val="1"/>
        <w:rPr>
          <w:b/>
          <w:bCs/>
          <w:color w:val="000000"/>
          <w:sz w:val="36"/>
          <w:szCs w:val="36"/>
        </w:rPr>
      </w:pPr>
      <w:r w:rsidRPr="005B4980">
        <w:rPr>
          <w:b/>
          <w:bCs/>
          <w:color w:val="000000"/>
          <w:sz w:val="36"/>
          <w:szCs w:val="36"/>
        </w:rPr>
        <w:t>F. Deliberate Coughing or Spitting</w:t>
      </w:r>
    </w:p>
    <w:p w14:paraId="43883A13" w14:textId="77777777" w:rsidR="005B4980" w:rsidRPr="005B4980" w:rsidRDefault="005B4980" w:rsidP="005B4980">
      <w:pPr>
        <w:numPr>
          <w:ilvl w:val="0"/>
          <w:numId w:val="44"/>
        </w:numPr>
        <w:spacing w:before="100" w:beforeAutospacing="1" w:after="100" w:afterAutospacing="1"/>
        <w:rPr>
          <w:color w:val="000000"/>
        </w:rPr>
      </w:pPr>
      <w:r w:rsidRPr="005B4980">
        <w:rPr>
          <w:color w:val="000000"/>
        </w:rPr>
        <w:t>Immediate red card.</w:t>
      </w:r>
    </w:p>
    <w:p w14:paraId="5C28BC93" w14:textId="6446F975" w:rsidR="005B4980" w:rsidRPr="005B4980" w:rsidRDefault="005B4980" w:rsidP="005B4980">
      <w:pPr>
        <w:numPr>
          <w:ilvl w:val="0"/>
          <w:numId w:val="44"/>
        </w:numPr>
        <w:spacing w:before="100" w:beforeAutospacing="1" w:after="100" w:afterAutospacing="1"/>
        <w:rPr>
          <w:color w:val="000000"/>
        </w:rPr>
      </w:pPr>
      <w:r w:rsidRPr="005B4980">
        <w:rPr>
          <w:color w:val="000000"/>
        </w:rPr>
        <w:t xml:space="preserve">Suspension determined by </w:t>
      </w:r>
      <w:r w:rsidR="000F2FD1">
        <w:rPr>
          <w:color w:val="000000"/>
        </w:rPr>
        <w:t xml:space="preserve">the </w:t>
      </w:r>
      <w:r w:rsidRPr="005B4980">
        <w:rPr>
          <w:color w:val="000000"/>
        </w:rPr>
        <w:t>Disciplinary Committee.</w:t>
      </w:r>
    </w:p>
    <w:p w14:paraId="21D72CCB" w14:textId="77777777" w:rsidR="005B4980" w:rsidRPr="005B4980" w:rsidRDefault="005B4980" w:rsidP="005B4980">
      <w:pPr>
        <w:numPr>
          <w:ilvl w:val="0"/>
          <w:numId w:val="44"/>
        </w:numPr>
        <w:spacing w:before="100" w:beforeAutospacing="1" w:after="100" w:afterAutospacing="1"/>
        <w:rPr>
          <w:color w:val="000000"/>
        </w:rPr>
      </w:pPr>
      <w:r w:rsidRPr="005B4980">
        <w:rPr>
          <w:color w:val="000000"/>
        </w:rPr>
        <w:t>Applies to spectators as well.</w:t>
      </w:r>
    </w:p>
    <w:p w14:paraId="56DE35F8" w14:textId="77777777" w:rsidR="005B4980" w:rsidRPr="005B4980" w:rsidRDefault="00D55F34" w:rsidP="005B4980">
      <w:r>
        <w:pict w14:anchorId="661DD797">
          <v:rect id="Horizontal Line 29" o:spid="_x0000_s1028"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25C95D36" w14:textId="77777777" w:rsidR="005B4980" w:rsidRPr="005B4980" w:rsidRDefault="005B4980" w:rsidP="005B4980">
      <w:pPr>
        <w:spacing w:before="100" w:beforeAutospacing="1" w:after="100" w:afterAutospacing="1"/>
        <w:outlineLvl w:val="1"/>
        <w:rPr>
          <w:b/>
          <w:bCs/>
          <w:color w:val="000000"/>
          <w:sz w:val="36"/>
          <w:szCs w:val="36"/>
        </w:rPr>
      </w:pPr>
      <w:r w:rsidRPr="005B4980">
        <w:rPr>
          <w:b/>
          <w:bCs/>
          <w:color w:val="000000"/>
          <w:sz w:val="36"/>
          <w:szCs w:val="36"/>
        </w:rPr>
        <w:t>G. Facilities &amp; Field Set-Up</w:t>
      </w:r>
    </w:p>
    <w:p w14:paraId="3909AC98" w14:textId="74F6E6F7" w:rsidR="005B4980" w:rsidRPr="005B4980" w:rsidRDefault="005B4980" w:rsidP="005B4980">
      <w:pPr>
        <w:numPr>
          <w:ilvl w:val="0"/>
          <w:numId w:val="45"/>
        </w:numPr>
        <w:spacing w:before="100" w:beforeAutospacing="1" w:after="100" w:afterAutospacing="1"/>
        <w:rPr>
          <w:color w:val="000000"/>
        </w:rPr>
      </w:pPr>
      <w:r w:rsidRPr="005B4980">
        <w:rPr>
          <w:color w:val="000000"/>
        </w:rPr>
        <w:t xml:space="preserve">Spectators minimum 10 feet from </w:t>
      </w:r>
      <w:r>
        <w:rPr>
          <w:color w:val="000000"/>
        </w:rPr>
        <w:t xml:space="preserve">the </w:t>
      </w:r>
      <w:r w:rsidRPr="005B4980">
        <w:rPr>
          <w:color w:val="000000"/>
        </w:rPr>
        <w:t>touchline when possible.</w:t>
      </w:r>
    </w:p>
    <w:p w14:paraId="432F241A" w14:textId="70201871" w:rsidR="005B4980" w:rsidRPr="005B4980" w:rsidRDefault="005B4980" w:rsidP="005B4980">
      <w:pPr>
        <w:numPr>
          <w:ilvl w:val="0"/>
          <w:numId w:val="45"/>
        </w:numPr>
        <w:spacing w:before="100" w:beforeAutospacing="1" w:after="100" w:afterAutospacing="1"/>
        <w:rPr>
          <w:color w:val="000000"/>
        </w:rPr>
      </w:pPr>
      <w:r w:rsidRPr="005B4980">
        <w:rPr>
          <w:color w:val="000000"/>
        </w:rPr>
        <w:t xml:space="preserve">Technical areas </w:t>
      </w:r>
      <w:r>
        <w:rPr>
          <w:color w:val="000000"/>
        </w:rPr>
        <w:t xml:space="preserve">are </w:t>
      </w:r>
      <w:r w:rsidRPr="005B4980">
        <w:rPr>
          <w:color w:val="000000"/>
        </w:rPr>
        <w:t xml:space="preserve">between </w:t>
      </w:r>
      <w:r>
        <w:rPr>
          <w:color w:val="000000"/>
        </w:rPr>
        <w:t xml:space="preserve">the </w:t>
      </w:r>
      <w:r w:rsidRPr="005B4980">
        <w:rPr>
          <w:color w:val="000000"/>
        </w:rPr>
        <w:t xml:space="preserve">center circle and </w:t>
      </w:r>
      <w:r>
        <w:rPr>
          <w:color w:val="000000"/>
        </w:rPr>
        <w:t xml:space="preserve">the </w:t>
      </w:r>
      <w:r w:rsidRPr="005B4980">
        <w:rPr>
          <w:color w:val="000000"/>
        </w:rPr>
        <w:t>top of penalty area.</w:t>
      </w:r>
    </w:p>
    <w:p w14:paraId="0288CDF8" w14:textId="77777777" w:rsidR="005B4980" w:rsidRPr="005B4980" w:rsidRDefault="005B4980" w:rsidP="005B4980">
      <w:pPr>
        <w:numPr>
          <w:ilvl w:val="0"/>
          <w:numId w:val="45"/>
        </w:numPr>
        <w:spacing w:before="100" w:beforeAutospacing="1" w:after="100" w:afterAutospacing="1"/>
        <w:rPr>
          <w:color w:val="000000"/>
        </w:rPr>
      </w:pPr>
      <w:r w:rsidRPr="005B4980">
        <w:rPr>
          <w:color w:val="000000"/>
        </w:rPr>
        <w:t>Build Out Lines required for U9/U10 (7v7).</w:t>
      </w:r>
    </w:p>
    <w:p w14:paraId="5552525F" w14:textId="77777777" w:rsidR="005B4980" w:rsidRDefault="005B4980" w:rsidP="005B4980">
      <w:pPr>
        <w:numPr>
          <w:ilvl w:val="0"/>
          <w:numId w:val="45"/>
        </w:numPr>
        <w:spacing w:before="100" w:beforeAutospacing="1" w:after="100" w:afterAutospacing="1"/>
        <w:rPr>
          <w:color w:val="000000"/>
        </w:rPr>
      </w:pPr>
      <w:r w:rsidRPr="005B4980">
        <w:rPr>
          <w:color w:val="000000"/>
        </w:rPr>
        <w:t>Arc required for 4v4 games.</w:t>
      </w:r>
    </w:p>
    <w:p w14:paraId="40AE0032" w14:textId="34F50713" w:rsidR="00285E01" w:rsidRPr="005B4980" w:rsidRDefault="00285E01" w:rsidP="005B4980">
      <w:pPr>
        <w:numPr>
          <w:ilvl w:val="0"/>
          <w:numId w:val="45"/>
        </w:numPr>
        <w:spacing w:before="100" w:beforeAutospacing="1" w:after="100" w:afterAutospacing="1"/>
        <w:rPr>
          <w:color w:val="000000"/>
        </w:rPr>
      </w:pPr>
      <w:r>
        <w:rPr>
          <w:color w:val="000000"/>
        </w:rPr>
        <w:t>Please notify opponent if restrooms are not available at the fields.</w:t>
      </w:r>
    </w:p>
    <w:p w14:paraId="4E540738" w14:textId="09DD21FB" w:rsidR="00B80FDF" w:rsidRDefault="00B80FDF" w:rsidP="00B80FDF">
      <w:pPr>
        <w:pStyle w:val="NormalWeb"/>
        <w:rPr>
          <w:color w:val="000000"/>
        </w:rPr>
      </w:pPr>
    </w:p>
    <w:p w14:paraId="2AD43A74" w14:textId="4D6895F7" w:rsidR="000F2FD1" w:rsidRDefault="002F508B" w:rsidP="000F2FD1">
      <w:pPr>
        <w:pStyle w:val="Heading1"/>
        <w:rPr>
          <w:color w:val="000000"/>
        </w:rPr>
      </w:pPr>
      <w:r>
        <w:rPr>
          <w:color w:val="000000"/>
        </w:rPr>
        <w:t>Team/Club</w:t>
      </w:r>
      <w:r w:rsidR="00ED5990">
        <w:rPr>
          <w:color w:val="000000"/>
        </w:rPr>
        <w:t xml:space="preserve"> </w:t>
      </w:r>
      <w:r w:rsidR="000F2FD1">
        <w:rPr>
          <w:color w:val="000000"/>
        </w:rPr>
        <w:t>Referee Follow-Up Process</w:t>
      </w:r>
    </w:p>
    <w:p w14:paraId="2AD34FA1" w14:textId="778B1D99" w:rsidR="000F2FD1" w:rsidRDefault="000F2FD1" w:rsidP="000F2FD1">
      <w:pPr>
        <w:pStyle w:val="NormalWeb"/>
        <w:rPr>
          <w:color w:val="000000"/>
        </w:rPr>
      </w:pPr>
      <w:r>
        <w:rPr>
          <w:color w:val="000000"/>
        </w:rPr>
        <w:t>USSF-certified referees working GVSA games are trained through the</w:t>
      </w:r>
      <w:r>
        <w:rPr>
          <w:rStyle w:val="apple-converted-space"/>
          <w:rFonts w:eastAsia="Lucida Grande"/>
        </w:rPr>
        <w:t> </w:t>
      </w:r>
      <w:r>
        <w:rPr>
          <w:rStyle w:val="whitespace-normal"/>
          <w:rFonts w:eastAsia="Arial"/>
          <w:color w:val="000000"/>
        </w:rPr>
        <w:t>United States Soccer Federation</w:t>
      </w:r>
      <w:r>
        <w:rPr>
          <w:rStyle w:val="apple-converted-space"/>
          <w:rFonts w:eastAsia="Lucida Grande"/>
        </w:rPr>
        <w:t> </w:t>
      </w:r>
      <w:r>
        <w:rPr>
          <w:color w:val="000000"/>
        </w:rPr>
        <w:t>and supported locally by the</w:t>
      </w:r>
      <w:r>
        <w:rPr>
          <w:rStyle w:val="apple-converted-space"/>
          <w:rFonts w:eastAsia="Lucida Grande"/>
        </w:rPr>
        <w:t> </w:t>
      </w:r>
      <w:r>
        <w:rPr>
          <w:rStyle w:val="whitespace-normal"/>
          <w:rFonts w:eastAsia="Arial"/>
          <w:color w:val="000000"/>
        </w:rPr>
        <w:t>Grand Valley Soccer Officials Association</w:t>
      </w:r>
      <w:r>
        <w:rPr>
          <w:rStyle w:val="apple-converted-space"/>
          <w:rFonts w:eastAsia="Lucida Grande"/>
        </w:rPr>
        <w:t> </w:t>
      </w:r>
      <w:r>
        <w:rPr>
          <w:color w:val="000000"/>
        </w:rPr>
        <w:t>(GVSOA).</w:t>
      </w:r>
      <w:r w:rsidR="002F508B" w:rsidRPr="00E26CC3">
        <w:rPr>
          <w:rFonts w:asciiTheme="minorHAnsi" w:hAnsiTheme="minorHAnsi" w:cstheme="minorHAnsi"/>
        </w:rPr>
        <w:t xml:space="preserve"> </w:t>
      </w:r>
      <w:r w:rsidR="002F508B">
        <w:rPr>
          <w:rFonts w:asciiTheme="minorHAnsi" w:hAnsiTheme="minorHAnsi" w:cstheme="minorHAnsi"/>
        </w:rPr>
        <w:t xml:space="preserve">Referees </w:t>
      </w:r>
      <w:r w:rsidR="002F508B" w:rsidRPr="00E26CC3">
        <w:rPr>
          <w:rFonts w:asciiTheme="minorHAnsi" w:hAnsiTheme="minorHAnsi" w:cstheme="minorHAnsi"/>
        </w:rPr>
        <w:t>receive up to 30 hours of training on techniques, mechanics and laws of the game by their second year of officiating.</w:t>
      </w:r>
      <w:r w:rsidR="002F508B" w:rsidRPr="002F508B">
        <w:rPr>
          <w:rFonts w:asciiTheme="minorHAnsi" w:hAnsiTheme="minorHAnsi" w:cstheme="minorHAnsi"/>
        </w:rPr>
        <w:t xml:space="preserve"> </w:t>
      </w:r>
      <w:r w:rsidR="002F508B" w:rsidRPr="00E26CC3">
        <w:rPr>
          <w:rFonts w:asciiTheme="minorHAnsi" w:hAnsiTheme="minorHAnsi" w:cstheme="minorHAnsi"/>
        </w:rPr>
        <w:t xml:space="preserve">This training continues with every year and includes on field assessments, mentoring and season clinics as well as meetings to focus </w:t>
      </w:r>
      <w:r w:rsidR="002F508B">
        <w:rPr>
          <w:rFonts w:asciiTheme="minorHAnsi" w:hAnsiTheme="minorHAnsi" w:cstheme="minorHAnsi"/>
        </w:rPr>
        <w:t xml:space="preserve">on </w:t>
      </w:r>
      <w:r w:rsidR="002F508B" w:rsidRPr="00E26CC3">
        <w:rPr>
          <w:rFonts w:asciiTheme="minorHAnsi" w:hAnsiTheme="minorHAnsi" w:cstheme="minorHAnsi"/>
        </w:rPr>
        <w:t>and improve skills. The objective of GVSA, GVSOA (Grand Valley Soccer Officials Association)</w:t>
      </w:r>
      <w:r w:rsidR="002F508B">
        <w:rPr>
          <w:rFonts w:asciiTheme="minorHAnsi" w:hAnsiTheme="minorHAnsi" w:cstheme="minorHAnsi"/>
        </w:rPr>
        <w:t>,</w:t>
      </w:r>
      <w:r w:rsidR="002F508B" w:rsidRPr="00E26CC3">
        <w:rPr>
          <w:rFonts w:asciiTheme="minorHAnsi" w:hAnsiTheme="minorHAnsi" w:cstheme="minorHAnsi"/>
        </w:rPr>
        <w:t xml:space="preserve"> and USSF is to have the best qualified officials possible. Specifically, West Michigan has one of the best referee programs in the state</w:t>
      </w:r>
      <w:r w:rsidR="002F508B">
        <w:rPr>
          <w:rFonts w:asciiTheme="minorHAnsi" w:hAnsiTheme="minorHAnsi" w:cstheme="minorHAnsi"/>
        </w:rPr>
        <w:t>,</w:t>
      </w:r>
      <w:r w:rsidR="002F508B" w:rsidRPr="00E26CC3">
        <w:rPr>
          <w:rFonts w:asciiTheme="minorHAnsi" w:hAnsiTheme="minorHAnsi" w:cstheme="minorHAnsi"/>
        </w:rPr>
        <w:t xml:space="preserve"> and Michigan stands out as one of the best programs in the nation – one which we are very proud of.</w:t>
      </w:r>
    </w:p>
    <w:p w14:paraId="07A2A504" w14:textId="7FDD2F2D" w:rsidR="000F2FD1" w:rsidRDefault="000F2FD1" w:rsidP="000F2FD1">
      <w:pPr>
        <w:pStyle w:val="NormalWeb"/>
        <w:rPr>
          <w:color w:val="000000"/>
        </w:rPr>
      </w:pPr>
      <w:r>
        <w:rPr>
          <w:color w:val="000000"/>
        </w:rPr>
        <w:t xml:space="preserve">While referee decisions are not protestable, concerns about </w:t>
      </w:r>
      <w:r w:rsidR="002F508B">
        <w:rPr>
          <w:color w:val="000000"/>
        </w:rPr>
        <w:t xml:space="preserve">referee </w:t>
      </w:r>
      <w:r>
        <w:rPr>
          <w:color w:val="000000"/>
        </w:rPr>
        <w:t>qualifications</w:t>
      </w:r>
      <w:r w:rsidR="002F508B">
        <w:rPr>
          <w:color w:val="000000"/>
        </w:rPr>
        <w:t xml:space="preserve"> or an inappropriate </w:t>
      </w:r>
      <w:r>
        <w:rPr>
          <w:color w:val="000000"/>
        </w:rPr>
        <w:t>plac</w:t>
      </w:r>
      <w:r w:rsidR="002F508B">
        <w:rPr>
          <w:color w:val="000000"/>
        </w:rPr>
        <w:t>ement</w:t>
      </w:r>
      <w:r>
        <w:rPr>
          <w:color w:val="000000"/>
        </w:rPr>
        <w:t xml:space="preserve"> may be submitted as follows:</w:t>
      </w:r>
    </w:p>
    <w:p w14:paraId="05A12F8C" w14:textId="77777777" w:rsidR="000F2FD1" w:rsidRDefault="000F2FD1" w:rsidP="000F2FD1">
      <w:pPr>
        <w:pStyle w:val="NormalWeb"/>
        <w:numPr>
          <w:ilvl w:val="0"/>
          <w:numId w:val="47"/>
        </w:numPr>
        <w:rPr>
          <w:color w:val="000000"/>
        </w:rPr>
      </w:pPr>
      <w:r>
        <w:rPr>
          <w:color w:val="000000"/>
        </w:rPr>
        <w:t>Written report to Club Board or Executive Director.</w:t>
      </w:r>
    </w:p>
    <w:p w14:paraId="13A9BDF7" w14:textId="77777777" w:rsidR="000F2FD1" w:rsidRDefault="000F2FD1" w:rsidP="000F2FD1">
      <w:pPr>
        <w:pStyle w:val="NormalWeb"/>
        <w:numPr>
          <w:ilvl w:val="0"/>
          <w:numId w:val="47"/>
        </w:numPr>
        <w:rPr>
          <w:color w:val="000000"/>
        </w:rPr>
      </w:pPr>
      <w:r>
        <w:rPr>
          <w:color w:val="000000"/>
        </w:rPr>
        <w:t>Within 24 hours, Club submits written complaint to GVSA Administrator.</w:t>
      </w:r>
    </w:p>
    <w:p w14:paraId="71E977BB" w14:textId="69AB1897" w:rsidR="000F2FD1" w:rsidRDefault="000F2FD1" w:rsidP="000F2FD1">
      <w:pPr>
        <w:pStyle w:val="NormalWeb"/>
        <w:numPr>
          <w:ilvl w:val="0"/>
          <w:numId w:val="47"/>
        </w:numPr>
        <w:rPr>
          <w:color w:val="000000"/>
        </w:rPr>
      </w:pPr>
      <w:r>
        <w:rPr>
          <w:color w:val="000000"/>
        </w:rPr>
        <w:t xml:space="preserve">GVSA determines if </w:t>
      </w:r>
      <w:r w:rsidR="002F508B">
        <w:rPr>
          <w:color w:val="000000"/>
        </w:rPr>
        <w:t xml:space="preserve">an </w:t>
      </w:r>
      <w:r>
        <w:rPr>
          <w:color w:val="000000"/>
        </w:rPr>
        <w:t>investigation is warranted</w:t>
      </w:r>
      <w:r w:rsidR="002F508B">
        <w:rPr>
          <w:color w:val="000000"/>
        </w:rPr>
        <w:t xml:space="preserve"> and, if so, reports to GVSOA</w:t>
      </w:r>
      <w:r>
        <w:rPr>
          <w:color w:val="000000"/>
        </w:rPr>
        <w:t>.</w:t>
      </w:r>
    </w:p>
    <w:p w14:paraId="24A33A52" w14:textId="77777777" w:rsidR="000F2FD1" w:rsidRDefault="000F2FD1" w:rsidP="000F2FD1">
      <w:pPr>
        <w:pStyle w:val="NormalWeb"/>
        <w:numPr>
          <w:ilvl w:val="0"/>
          <w:numId w:val="47"/>
        </w:numPr>
        <w:rPr>
          <w:color w:val="000000"/>
        </w:rPr>
      </w:pPr>
      <w:r>
        <w:rPr>
          <w:color w:val="000000"/>
        </w:rPr>
        <w:t>GVSOA evaluates and follows established procedures.</w:t>
      </w:r>
    </w:p>
    <w:p w14:paraId="25011928" w14:textId="7F523B09" w:rsidR="000F2FD1" w:rsidRDefault="000F2FD1" w:rsidP="000F2FD1">
      <w:pPr>
        <w:pStyle w:val="NormalWeb"/>
        <w:numPr>
          <w:ilvl w:val="0"/>
          <w:numId w:val="47"/>
        </w:numPr>
        <w:rPr>
          <w:color w:val="000000"/>
        </w:rPr>
      </w:pPr>
      <w:r>
        <w:rPr>
          <w:color w:val="000000"/>
        </w:rPr>
        <w:lastRenderedPageBreak/>
        <w:t>GVSA notifies Club of results</w:t>
      </w:r>
      <w:r w:rsidR="002F508B">
        <w:rPr>
          <w:color w:val="000000"/>
        </w:rPr>
        <w:t xml:space="preserve"> and any action taken</w:t>
      </w:r>
      <w:r>
        <w:rPr>
          <w:color w:val="000000"/>
        </w:rPr>
        <w:t>.</w:t>
      </w:r>
    </w:p>
    <w:p w14:paraId="362EE44E" w14:textId="77777777" w:rsidR="000F2FD1" w:rsidRDefault="00D55F34" w:rsidP="000F2FD1">
      <w:r>
        <w:rPr>
          <w:noProof/>
        </w:rPr>
      </w:r>
      <w:r>
        <w:pict w14:anchorId="13391B6D">
          <v:rect id="_x0000_s1027" style="width:46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" filled="f">
            <o:lock v:ext="edit" rotation="t" aspectratio="t" verticies="t" text="t" shapetype="t"/>
            <w10:anchorlock/>
          </v:rect>
        </w:pict>
      </w:r>
    </w:p>
    <w:p w14:paraId="3FF956D5" w14:textId="77777777" w:rsidR="000F2FD1" w:rsidRDefault="000F2FD1" w:rsidP="000F2FD1">
      <w:pPr>
        <w:pStyle w:val="Heading1"/>
        <w:rPr>
          <w:color w:val="000000"/>
        </w:rPr>
      </w:pPr>
      <w:r>
        <w:rPr>
          <w:color w:val="000000"/>
        </w:rPr>
        <w:t>Complete Rules</w:t>
      </w:r>
    </w:p>
    <w:p w14:paraId="5B8502B1" w14:textId="77777777" w:rsidR="000F2FD1" w:rsidRDefault="000F2FD1" w:rsidP="000F2FD1">
      <w:pPr>
        <w:pStyle w:val="NormalWeb"/>
        <w:rPr>
          <w:color w:val="000000"/>
        </w:rPr>
      </w:pPr>
      <w:r>
        <w:rPr>
          <w:color w:val="000000"/>
        </w:rPr>
        <w:t>A complete set of rules is available at:</w:t>
      </w:r>
      <w:r>
        <w:rPr>
          <w:color w:val="000000"/>
        </w:rPr>
        <w:br/>
      </w:r>
      <w:hyperlink r:id="rId8" w:tgtFrame="_new" w:history="1">
        <w:r>
          <w:rPr>
            <w:rStyle w:val="Hyperlink"/>
            <w:b/>
            <w:bCs/>
          </w:rPr>
          <w:t>www.gvsoccer.org</w:t>
        </w:r>
      </w:hyperlink>
      <w:r>
        <w:rPr>
          <w:rStyle w:val="apple-converted-space"/>
          <w:rFonts w:eastAsia="Lucida Grande"/>
          <w:b/>
          <w:bCs/>
        </w:rPr>
        <w:t> </w:t>
      </w:r>
      <w:r>
        <w:rPr>
          <w:rStyle w:val="Strong"/>
          <w:color w:val="000000"/>
        </w:rPr>
        <w:t>→ Rules Tab</w:t>
      </w:r>
    </w:p>
    <w:p w14:paraId="18C52DEC" w14:textId="77777777" w:rsidR="000F2FD1" w:rsidRDefault="00D55F34" w:rsidP="000F2FD1">
      <w:r>
        <w:rPr>
          <w:noProof/>
        </w:rPr>
      </w:r>
      <w:r>
        <w:pict w14:anchorId="02F65CAD">
          <v:rect id="Horizontal Line 10" o:spid="_x0000_s1026" style="width:46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" filled="f">
            <o:lock v:ext="edit" rotation="t" aspectratio="t" verticies="t" text="t" shapetype="t"/>
            <w10:anchorlock/>
          </v:rect>
        </w:pict>
      </w:r>
    </w:p>
    <w:p w14:paraId="5F7F869B" w14:textId="77777777" w:rsidR="000F2FD1" w:rsidRDefault="000F2FD1" w:rsidP="000F2FD1">
      <w:pPr>
        <w:pStyle w:val="Heading1"/>
        <w:rPr>
          <w:color w:val="000000"/>
        </w:rPr>
      </w:pPr>
      <w:r>
        <w:rPr>
          <w:color w:val="000000"/>
        </w:rPr>
        <w:t>Please Remember at All Times</w:t>
      </w:r>
    </w:p>
    <w:p w14:paraId="3A5BDA46" w14:textId="77777777" w:rsidR="000F2FD1" w:rsidRDefault="000F2FD1" w:rsidP="000F2FD1">
      <w:pPr>
        <w:pStyle w:val="Heading2"/>
        <w:rPr>
          <w:color w:val="000000"/>
        </w:rPr>
      </w:pPr>
      <w:r>
        <w:rPr>
          <w:color w:val="000000"/>
        </w:rPr>
        <w:t>FAIR PLAY</w:t>
      </w:r>
    </w:p>
    <w:p w14:paraId="70D193D5" w14:textId="77777777" w:rsidR="000F2FD1" w:rsidRDefault="000F2FD1" w:rsidP="000F2FD1">
      <w:pPr>
        <w:pStyle w:val="NormalWeb"/>
        <w:rPr>
          <w:color w:val="000000"/>
        </w:rPr>
      </w:pPr>
      <w:r>
        <w:rPr>
          <w:color w:val="000000"/>
        </w:rPr>
        <w:t>It is the motto of</w:t>
      </w:r>
      <w:r>
        <w:rPr>
          <w:rStyle w:val="apple-converted-space"/>
          <w:rFonts w:eastAsia="Lucida Grande"/>
        </w:rPr>
        <w:t> </w:t>
      </w:r>
      <w:r>
        <w:rPr>
          <w:rStyle w:val="whitespace-normal"/>
          <w:rFonts w:eastAsia="Arial"/>
          <w:color w:val="000000"/>
        </w:rPr>
        <w:t>FIFA</w:t>
      </w:r>
      <w:r>
        <w:rPr>
          <w:rStyle w:val="apple-converted-space"/>
          <w:rFonts w:eastAsia="Lucida Grande"/>
        </w:rPr>
        <w:t> </w:t>
      </w:r>
      <w:r>
        <w:rPr>
          <w:color w:val="000000"/>
        </w:rPr>
        <w:t>— and the goal of GVSA.</w:t>
      </w:r>
    </w:p>
    <w:p w14:paraId="7A62CE02" w14:textId="1651F3B3" w:rsidR="003560A8" w:rsidRPr="00A30116" w:rsidRDefault="003560A8" w:rsidP="00B742EE">
      <w:pPr>
        <w:spacing w:before="100" w:beforeAutospacing="1" w:after="100" w:afterAutospacing="1"/>
        <w:rPr>
          <w:rFonts w:asciiTheme="minorHAnsi" w:hAnsiTheme="minorHAnsi" w:cstheme="minorHAnsi"/>
        </w:rPr>
      </w:pPr>
    </w:p>
    <w:p w14:paraId="20DE7CBE" w14:textId="77777777" w:rsidR="00474BA1" w:rsidRPr="00101C85" w:rsidRDefault="00474BA1" w:rsidP="00474BA1">
      <w:pPr>
        <w:spacing w:before="100" w:beforeAutospacing="1" w:after="100" w:afterAutospacing="1"/>
        <w:rPr>
          <w:rFonts w:ascii="Cambria" w:hAnsi="Cambria" w:cstheme="minorHAnsi"/>
          <w:b/>
          <w:bCs/>
        </w:rPr>
      </w:pPr>
    </w:p>
    <w:p w14:paraId="0BC5E461" w14:textId="3EA65B2C" w:rsidR="005A7EFA" w:rsidRPr="00AB70AA" w:rsidRDefault="005A7EFA" w:rsidP="000F2FD1">
      <w:pPr>
        <w:spacing w:before="100" w:beforeAutospacing="1" w:after="100" w:afterAutospacing="1"/>
        <w:ind w:left="1080"/>
        <w:rPr>
          <w:rFonts w:asciiTheme="minorHAnsi" w:hAnsiTheme="minorHAnsi" w:cstheme="minorHAnsi"/>
        </w:rPr>
      </w:pPr>
    </w:p>
    <w:p w14:paraId="430ACDD2" w14:textId="77777777" w:rsidR="00CF04B5" w:rsidRDefault="00CF04B5"/>
    <w:p w14:paraId="75948C28" w14:textId="77777777" w:rsidR="002F508B" w:rsidRDefault="002F508B"/>
    <w:p w14:paraId="31ECA50D" w14:textId="77777777" w:rsidR="002F508B" w:rsidRDefault="002F508B"/>
    <w:p w14:paraId="22865039" w14:textId="77777777" w:rsidR="002F508B" w:rsidRDefault="002F508B"/>
    <w:p w14:paraId="10F0EB4E" w14:textId="77777777" w:rsidR="002F508B" w:rsidRDefault="002F508B"/>
    <w:p w14:paraId="12AC085D" w14:textId="77777777" w:rsidR="002F508B" w:rsidRDefault="002F508B"/>
    <w:p w14:paraId="0E9690FC" w14:textId="77777777" w:rsidR="002F508B" w:rsidRDefault="002F508B"/>
    <w:p w14:paraId="0706FDAF" w14:textId="77777777" w:rsidR="002F508B" w:rsidRDefault="002F508B"/>
    <w:p w14:paraId="2DE056D4" w14:textId="77777777" w:rsidR="002F508B" w:rsidRDefault="002F508B"/>
    <w:p w14:paraId="683F11D1" w14:textId="77777777" w:rsidR="002F508B" w:rsidRDefault="002F508B"/>
    <w:p w14:paraId="21725FD3" w14:textId="77777777" w:rsidR="002F508B" w:rsidRDefault="002F508B"/>
    <w:p w14:paraId="24F905A0" w14:textId="77777777" w:rsidR="002F508B" w:rsidRDefault="002F508B"/>
    <w:p w14:paraId="058B5DEA" w14:textId="77777777" w:rsidR="002F508B" w:rsidRDefault="002F508B"/>
    <w:p w14:paraId="315C4879" w14:textId="77777777" w:rsidR="002F508B" w:rsidRDefault="002F508B"/>
    <w:p w14:paraId="2A566EC1" w14:textId="77777777" w:rsidR="002F508B" w:rsidRDefault="002F508B"/>
    <w:p w14:paraId="4BAB7171" w14:textId="77777777" w:rsidR="002F508B" w:rsidRDefault="002F508B"/>
    <w:p w14:paraId="2C46372A" w14:textId="77777777" w:rsidR="002F508B" w:rsidRDefault="002F508B"/>
    <w:p w14:paraId="69A9E2FD" w14:textId="77777777" w:rsidR="002F508B" w:rsidRDefault="002F508B"/>
    <w:p w14:paraId="068F3781" w14:textId="77777777" w:rsidR="002F508B" w:rsidRDefault="002F508B"/>
    <w:p w14:paraId="1F8A2E58" w14:textId="77777777" w:rsidR="002F508B" w:rsidRDefault="002F508B"/>
    <w:p w14:paraId="6663484C" w14:textId="77777777" w:rsidR="002F508B" w:rsidRDefault="002F508B"/>
    <w:p w14:paraId="774339D9" w14:textId="77777777" w:rsidR="002F508B" w:rsidRDefault="002F508B"/>
    <w:p w14:paraId="05D3B83C" w14:textId="77777777" w:rsidR="002F508B" w:rsidRDefault="002F508B"/>
    <w:p w14:paraId="64B28ED0" w14:textId="77777777" w:rsidR="002F508B" w:rsidRDefault="002F508B" w:rsidP="002F508B">
      <w:pPr>
        <w:pStyle w:val="NormalWeb"/>
        <w:spacing w:before="0" w:beforeAutospacing="0" w:after="0" w:afterAutospacing="0"/>
        <w:jc w:val="center"/>
        <w:rPr>
          <w:color w:val="000000"/>
        </w:rPr>
      </w:pPr>
      <w:r>
        <w:rPr>
          <w:rFonts w:ascii="Arial" w:hAnsi="Arial" w:cs="Arial"/>
          <w:b/>
          <w:bCs/>
          <w:color w:val="000000"/>
          <w:sz w:val="26"/>
          <w:szCs w:val="26"/>
        </w:rPr>
        <w:t>GVSA Passcarding Guide</w:t>
      </w:r>
    </w:p>
    <w:p w14:paraId="311DC01E" w14:textId="77777777" w:rsidR="002F508B" w:rsidRDefault="002F508B" w:rsidP="002F508B">
      <w:pPr>
        <w:rPr>
          <w:color w:val="000000"/>
        </w:rPr>
      </w:pPr>
    </w:p>
    <w:p w14:paraId="5D6010B8" w14:textId="77777777" w:rsidR="002F508B" w:rsidRDefault="002F508B" w:rsidP="002F508B">
      <w:pPr>
        <w:pStyle w:val="NormalWeb"/>
        <w:spacing w:before="0" w:beforeAutospacing="0" w:after="0" w:afterAutospacing="0"/>
        <w:rPr>
          <w:color w:val="000000"/>
        </w:rPr>
      </w:pPr>
      <w:r>
        <w:rPr>
          <w:rFonts w:ascii="Arial" w:hAnsi="Arial" w:cs="Arial"/>
          <w:color w:val="000000"/>
        </w:rPr>
        <w:t>GVSA Rules - SECTION C PLAYERS, REGISTRATION, TRAVEL</w:t>
      </w:r>
    </w:p>
    <w:p w14:paraId="496E4A2B" w14:textId="77777777" w:rsidR="002F508B" w:rsidRDefault="002F508B" w:rsidP="002F508B">
      <w:pPr>
        <w:pStyle w:val="NormalWeb"/>
        <w:spacing w:before="0" w:beforeAutospacing="0" w:after="0" w:afterAutospacing="0"/>
        <w:rPr>
          <w:color w:val="000000"/>
        </w:rPr>
      </w:pPr>
      <w:r>
        <w:rPr>
          <w:rFonts w:ascii="Arial" w:hAnsi="Arial" w:cs="Arial"/>
          <w:color w:val="000000"/>
        </w:rPr>
        <w:t>8. Club Passcarding may be used as a developmental tool for players within a club to play up on an Elite team within their club or on a U15 Boys team in the Fall and Girls Team in the Spring, or U7 and U8 4v4 teams based on the following terms: </w:t>
      </w:r>
    </w:p>
    <w:p w14:paraId="27203FF8" w14:textId="77777777" w:rsidR="002F508B" w:rsidRDefault="002F508B" w:rsidP="002F508B">
      <w:pPr>
        <w:rPr>
          <w:color w:val="000000"/>
        </w:rPr>
      </w:pPr>
    </w:p>
    <w:p w14:paraId="1B42D999" w14:textId="77777777" w:rsidR="002F508B" w:rsidRDefault="002F508B" w:rsidP="002F508B">
      <w:pPr>
        <w:pStyle w:val="NormalWeb"/>
        <w:spacing w:before="0" w:beforeAutospacing="0" w:after="0" w:afterAutospacing="0"/>
        <w:rPr>
          <w:color w:val="000000"/>
        </w:rPr>
      </w:pPr>
      <w:r>
        <w:rPr>
          <w:rFonts w:ascii="Arial" w:hAnsi="Arial" w:cs="Arial"/>
          <w:color w:val="000000"/>
        </w:rPr>
        <w:t>a. Players must play up from a lower division or age group team up to two age groups. (see special rules for U7 and U8 below)Players U15 and older may passcard up in any age group through U19. </w:t>
      </w:r>
    </w:p>
    <w:p w14:paraId="6EA28783" w14:textId="77777777" w:rsidR="002F508B" w:rsidRDefault="002F508B" w:rsidP="002F508B">
      <w:pPr>
        <w:pStyle w:val="NormalWeb"/>
        <w:spacing w:before="0" w:beforeAutospacing="0" w:after="0" w:afterAutospacing="0"/>
        <w:rPr>
          <w:color w:val="000000"/>
        </w:rPr>
      </w:pPr>
      <w:r>
        <w:rPr>
          <w:rFonts w:ascii="Arial" w:hAnsi="Arial" w:cs="Arial"/>
          <w:color w:val="000000"/>
        </w:rPr>
        <w:t>b. Only 3 Club Passcard Players are allowed to play on an Elite Division Team, a U15 boys Fall or a U15 Girls Spring. Only 2 Club Passcard players are allowed at U7 and U8 4v4 teams.</w:t>
      </w:r>
    </w:p>
    <w:p w14:paraId="6C35B0FC" w14:textId="77777777" w:rsidR="002F508B" w:rsidRDefault="002F508B" w:rsidP="002F508B">
      <w:pPr>
        <w:pStyle w:val="NormalWeb"/>
        <w:spacing w:before="0" w:beforeAutospacing="0" w:after="0" w:afterAutospacing="0"/>
        <w:rPr>
          <w:color w:val="000000"/>
        </w:rPr>
      </w:pPr>
      <w:r>
        <w:rPr>
          <w:rFonts w:ascii="Arial" w:hAnsi="Arial" w:cs="Arial"/>
          <w:color w:val="000000"/>
        </w:rPr>
        <w:t>c. Roster limits must be met for each game. </w:t>
      </w:r>
    </w:p>
    <w:p w14:paraId="62D3B240" w14:textId="77777777" w:rsidR="002F508B" w:rsidRDefault="002F508B" w:rsidP="002F508B">
      <w:pPr>
        <w:pStyle w:val="NormalWeb"/>
        <w:spacing w:before="0" w:beforeAutospacing="0" w:after="0" w:afterAutospacing="0"/>
        <w:rPr>
          <w:color w:val="000000"/>
        </w:rPr>
      </w:pPr>
      <w:r>
        <w:rPr>
          <w:rFonts w:ascii="Arial" w:hAnsi="Arial" w:cs="Arial"/>
          <w:color w:val="000000"/>
        </w:rPr>
        <w:t>d. Players with dual registration may not passcard.</w:t>
      </w:r>
    </w:p>
    <w:p w14:paraId="6E6A2115" w14:textId="77777777" w:rsidR="002F508B" w:rsidRDefault="002F508B" w:rsidP="002F508B">
      <w:pPr>
        <w:pStyle w:val="NormalWeb"/>
        <w:spacing w:before="0" w:beforeAutospacing="0" w:after="0" w:afterAutospacing="0"/>
        <w:rPr>
          <w:color w:val="000000"/>
        </w:rPr>
      </w:pPr>
      <w:r>
        <w:rPr>
          <w:rFonts w:ascii="Arial" w:hAnsi="Arial" w:cs="Arial"/>
          <w:color w:val="000000"/>
        </w:rPr>
        <w:t>e. Passcard players must use their player card from their primary team in order to play. They will not be issued a second card. </w:t>
      </w:r>
    </w:p>
    <w:p w14:paraId="788408AE" w14:textId="77777777" w:rsidR="002F508B" w:rsidRDefault="002F508B" w:rsidP="002F508B">
      <w:pPr>
        <w:pStyle w:val="NormalWeb"/>
        <w:spacing w:before="0" w:beforeAutospacing="0" w:after="0" w:afterAutospacing="0"/>
        <w:rPr>
          <w:color w:val="000000"/>
        </w:rPr>
      </w:pPr>
      <w:r>
        <w:rPr>
          <w:rFonts w:ascii="Arial" w:hAnsi="Arial" w:cs="Arial"/>
          <w:color w:val="000000"/>
        </w:rPr>
        <w:t>f. Passcard players must be written in on the game sheet.</w:t>
      </w:r>
    </w:p>
    <w:p w14:paraId="7C4DE42F" w14:textId="77777777" w:rsidR="002F508B" w:rsidRDefault="002F508B" w:rsidP="002F508B">
      <w:pPr>
        <w:pStyle w:val="NormalWeb"/>
        <w:spacing w:before="0" w:beforeAutospacing="0" w:after="0" w:afterAutospacing="0"/>
        <w:rPr>
          <w:color w:val="000000"/>
        </w:rPr>
      </w:pPr>
      <w:r>
        <w:rPr>
          <w:rFonts w:ascii="Arial" w:hAnsi="Arial" w:cs="Arial"/>
          <w:color w:val="000000"/>
        </w:rPr>
        <w:t>g. If a Club has 2 teams in the same Elite or U15 division, players may not passcard between teams.</w:t>
      </w:r>
    </w:p>
    <w:p w14:paraId="5337CB58" w14:textId="77777777" w:rsidR="002F508B" w:rsidRDefault="002F508B" w:rsidP="002F508B">
      <w:pPr>
        <w:pStyle w:val="NormalWeb"/>
        <w:spacing w:before="0" w:beforeAutospacing="0" w:after="0" w:afterAutospacing="0"/>
        <w:rPr>
          <w:color w:val="000000"/>
        </w:rPr>
      </w:pPr>
      <w:r>
        <w:rPr>
          <w:rFonts w:ascii="Arial" w:hAnsi="Arial" w:cs="Arial"/>
          <w:color w:val="000000"/>
        </w:rPr>
        <w:t>h. U7 and U8 players may passcard between 4v4 teams in their age group.  </w:t>
      </w:r>
    </w:p>
    <w:p w14:paraId="1E80DAF1" w14:textId="77777777" w:rsidR="002F508B" w:rsidRDefault="002F508B" w:rsidP="002F508B">
      <w:pPr>
        <w:pStyle w:val="NormalWeb"/>
        <w:spacing w:before="0" w:beforeAutospacing="0" w:after="0" w:afterAutospacing="0"/>
        <w:rPr>
          <w:color w:val="000000"/>
        </w:rPr>
      </w:pPr>
      <w:r>
        <w:rPr>
          <w:rFonts w:ascii="Arial" w:hAnsi="Arial" w:cs="Arial"/>
          <w:color w:val="000000"/>
        </w:rPr>
        <w:t>i. U8 players may not passcard to U7.</w:t>
      </w:r>
    </w:p>
    <w:p w14:paraId="505C1F93" w14:textId="77777777" w:rsidR="002F508B" w:rsidRDefault="002F508B" w:rsidP="002F508B">
      <w:pPr>
        <w:pStyle w:val="NormalWeb"/>
        <w:spacing w:before="0" w:beforeAutospacing="0" w:after="0" w:afterAutospacing="0"/>
        <w:rPr>
          <w:color w:val="000000"/>
        </w:rPr>
      </w:pPr>
      <w:r>
        <w:rPr>
          <w:rFonts w:ascii="Arial" w:hAnsi="Arial" w:cs="Arial"/>
          <w:color w:val="000000"/>
        </w:rPr>
        <w:t>j. U7 may passcard to U8 but not U9.</w:t>
      </w:r>
    </w:p>
    <w:p w14:paraId="793423F0" w14:textId="77777777" w:rsidR="002F508B" w:rsidRDefault="002F508B" w:rsidP="002F508B">
      <w:pPr>
        <w:spacing w:after="240"/>
        <w:rPr>
          <w:color w:val="000000"/>
        </w:rPr>
      </w:pPr>
    </w:p>
    <w:p w14:paraId="6053B0B6" w14:textId="77777777" w:rsidR="002F508B" w:rsidRDefault="002F508B" w:rsidP="002F508B">
      <w:pPr>
        <w:pStyle w:val="NormalWeb"/>
        <w:spacing w:before="0" w:beforeAutospacing="0" w:after="0" w:afterAutospacing="0"/>
        <w:rPr>
          <w:color w:val="000000"/>
        </w:rPr>
      </w:pPr>
      <w:r>
        <w:rPr>
          <w:rFonts w:ascii="Arial" w:hAnsi="Arial" w:cs="Arial"/>
          <w:b/>
          <w:bCs/>
          <w:color w:val="000000"/>
        </w:rPr>
        <w:t xml:space="preserve">The answer to all these questions </w:t>
      </w:r>
      <w:r>
        <w:rPr>
          <w:rFonts w:ascii="Arial" w:hAnsi="Arial" w:cs="Arial"/>
          <w:b/>
          <w:bCs/>
          <w:color w:val="000000"/>
          <w:u w:val="single"/>
        </w:rPr>
        <w:t>MUST BE YES</w:t>
      </w:r>
      <w:r>
        <w:rPr>
          <w:rFonts w:ascii="Arial" w:hAnsi="Arial" w:cs="Arial"/>
          <w:b/>
          <w:bCs/>
          <w:color w:val="000000"/>
        </w:rPr>
        <w:t xml:space="preserve"> to passcard players onto your team.  </w:t>
      </w:r>
      <w:r>
        <w:rPr>
          <w:rFonts w:ascii="Arial" w:hAnsi="Arial" w:cs="Arial"/>
          <w:color w:val="000000"/>
        </w:rPr>
        <w:t>If in doubt, have your Club Administration contact the GVSA Administrator.</w:t>
      </w:r>
    </w:p>
    <w:p w14:paraId="05AF1FFF" w14:textId="77777777" w:rsidR="002F508B" w:rsidRDefault="002F508B" w:rsidP="002F508B">
      <w:pPr>
        <w:rPr>
          <w:color w:val="000000"/>
        </w:rPr>
      </w:pPr>
      <w:r>
        <w:rPr>
          <w:color w:val="000000"/>
        </w:rPr>
        <w:br/>
      </w:r>
    </w:p>
    <w:p w14:paraId="2A6B2000" w14:textId="77777777" w:rsidR="002F508B" w:rsidRDefault="002F508B" w:rsidP="002F508B">
      <w:pPr>
        <w:pStyle w:val="NormalWeb"/>
        <w:numPr>
          <w:ilvl w:val="0"/>
          <w:numId w:val="48"/>
        </w:numPr>
        <w:spacing w:before="0" w:beforeAutospacing="0" w:after="0" w:afterAutospacing="0"/>
        <w:textAlignment w:val="baseline"/>
        <w:rPr>
          <w:rFonts w:ascii="Arial" w:hAnsi="Arial" w:cs="Arial"/>
          <w:color w:val="000000"/>
        </w:rPr>
      </w:pPr>
      <w:r>
        <w:rPr>
          <w:rFonts w:ascii="Arial" w:hAnsi="Arial" w:cs="Arial"/>
          <w:color w:val="000000"/>
        </w:rPr>
        <w:t>Is the team having the passcard players an GVSA Elite Division team or a Fall Boys U15, Spring Girls U15 team, or a U7 or U8 4v4 team?</w:t>
      </w:r>
    </w:p>
    <w:p w14:paraId="6AB779D6" w14:textId="77777777" w:rsidR="002F508B" w:rsidRDefault="002F508B" w:rsidP="002F508B">
      <w:pPr>
        <w:rPr>
          <w:color w:val="000000"/>
        </w:rPr>
      </w:pPr>
      <w:r>
        <w:rPr>
          <w:color w:val="000000"/>
        </w:rPr>
        <w:br/>
      </w:r>
    </w:p>
    <w:p w14:paraId="1BC9FEC8" w14:textId="77777777" w:rsidR="002F508B" w:rsidRDefault="002F508B" w:rsidP="002F508B">
      <w:pPr>
        <w:pStyle w:val="NormalWeb"/>
        <w:numPr>
          <w:ilvl w:val="0"/>
          <w:numId w:val="49"/>
        </w:numPr>
        <w:spacing w:before="0" w:beforeAutospacing="0" w:after="0" w:afterAutospacing="0"/>
        <w:textAlignment w:val="baseline"/>
        <w:rPr>
          <w:rFonts w:ascii="Arial" w:hAnsi="Arial" w:cs="Arial"/>
          <w:color w:val="000000"/>
        </w:rPr>
      </w:pPr>
      <w:r>
        <w:rPr>
          <w:rFonts w:ascii="Arial" w:hAnsi="Arial" w:cs="Arial"/>
          <w:color w:val="000000"/>
        </w:rPr>
        <w:t>Do the players have GVSA issued pass cards and are the pass cards present?</w:t>
      </w:r>
      <w:r>
        <w:rPr>
          <w:rFonts w:ascii="Arial" w:hAnsi="Arial" w:cs="Arial"/>
          <w:i/>
          <w:iCs/>
          <w:color w:val="000000"/>
        </w:rPr>
        <w:t xml:space="preserve"> (Note that a Premier or DA pass card is not the same as a GVSA pass card and may not be substituted for a GVSA pass card.)</w:t>
      </w:r>
    </w:p>
    <w:p w14:paraId="2F3FF1AF" w14:textId="77777777" w:rsidR="002F508B" w:rsidRDefault="002F508B" w:rsidP="002F508B">
      <w:pPr>
        <w:rPr>
          <w:color w:val="000000"/>
        </w:rPr>
      </w:pPr>
      <w:r>
        <w:rPr>
          <w:color w:val="000000"/>
        </w:rPr>
        <w:br/>
      </w:r>
    </w:p>
    <w:p w14:paraId="432794CD" w14:textId="77777777" w:rsidR="002F508B" w:rsidRDefault="002F508B" w:rsidP="002F508B">
      <w:pPr>
        <w:pStyle w:val="NormalWeb"/>
        <w:numPr>
          <w:ilvl w:val="0"/>
          <w:numId w:val="50"/>
        </w:numPr>
        <w:spacing w:before="0" w:beforeAutospacing="0" w:after="0" w:afterAutospacing="0"/>
        <w:textAlignment w:val="baseline"/>
        <w:rPr>
          <w:rFonts w:ascii="Arial" w:hAnsi="Arial" w:cs="Arial"/>
          <w:color w:val="000000"/>
        </w:rPr>
      </w:pPr>
      <w:r>
        <w:rPr>
          <w:rFonts w:ascii="Arial" w:hAnsi="Arial" w:cs="Arial"/>
          <w:color w:val="000000"/>
        </w:rPr>
        <w:t>The following questions all apply to the principle of passcarding backwards in competition which is not allowed:</w:t>
      </w:r>
    </w:p>
    <w:p w14:paraId="60844839" w14:textId="77777777" w:rsidR="002F508B" w:rsidRDefault="002F508B" w:rsidP="002F508B">
      <w:pPr>
        <w:rPr>
          <w:color w:val="000000"/>
        </w:rPr>
      </w:pPr>
      <w:r>
        <w:rPr>
          <w:color w:val="000000"/>
        </w:rPr>
        <w:br/>
      </w:r>
    </w:p>
    <w:p w14:paraId="4DD3A50C" w14:textId="77777777" w:rsidR="002F508B" w:rsidRDefault="002F508B" w:rsidP="002F508B">
      <w:pPr>
        <w:pStyle w:val="NormalWeb"/>
        <w:numPr>
          <w:ilvl w:val="0"/>
          <w:numId w:val="51"/>
        </w:numPr>
        <w:spacing w:before="0" w:beforeAutospacing="0" w:after="0" w:afterAutospacing="0"/>
        <w:textAlignment w:val="baseline"/>
        <w:rPr>
          <w:rFonts w:ascii="Arial" w:hAnsi="Arial" w:cs="Arial"/>
          <w:color w:val="000000"/>
        </w:rPr>
      </w:pPr>
      <w:r>
        <w:rPr>
          <w:rFonts w:ascii="Arial" w:hAnsi="Arial" w:cs="Arial"/>
          <w:color w:val="000000"/>
        </w:rPr>
        <w:t>Are the passcard players in the same age group or up to 2 age groups younger? U15 and older may pass cards up to any age group.  (</w:t>
      </w:r>
      <w:r>
        <w:rPr>
          <w:rFonts w:ascii="Arial" w:hAnsi="Arial" w:cs="Arial"/>
          <w:i/>
          <w:iCs/>
          <w:color w:val="000000"/>
        </w:rPr>
        <w:t xml:space="preserve">Note a player rostered on </w:t>
      </w:r>
      <w:r>
        <w:rPr>
          <w:rFonts w:ascii="Arial" w:hAnsi="Arial" w:cs="Arial"/>
          <w:i/>
          <w:iCs/>
          <w:color w:val="000000"/>
        </w:rPr>
        <w:lastRenderedPageBreak/>
        <w:t>a higher age group than their birth age may not passcard down to their age-appropriate team. This does not apply to 4v4 passcarding)</w:t>
      </w:r>
    </w:p>
    <w:p w14:paraId="4B6F9E3E" w14:textId="77777777" w:rsidR="002F508B" w:rsidRDefault="002F508B" w:rsidP="002F508B">
      <w:pPr>
        <w:rPr>
          <w:color w:val="000000"/>
        </w:rPr>
      </w:pPr>
      <w:r>
        <w:rPr>
          <w:color w:val="000000"/>
        </w:rPr>
        <w:br/>
      </w:r>
    </w:p>
    <w:p w14:paraId="1416850C" w14:textId="77777777" w:rsidR="002F508B" w:rsidRDefault="002F508B" w:rsidP="002F508B">
      <w:pPr>
        <w:pStyle w:val="NormalWeb"/>
        <w:numPr>
          <w:ilvl w:val="0"/>
          <w:numId w:val="52"/>
        </w:numPr>
        <w:spacing w:before="0" w:beforeAutospacing="0" w:after="0" w:afterAutospacing="0"/>
        <w:textAlignment w:val="baseline"/>
        <w:rPr>
          <w:rFonts w:ascii="Arial" w:hAnsi="Arial" w:cs="Arial"/>
          <w:color w:val="000000"/>
        </w:rPr>
      </w:pPr>
      <w:r>
        <w:rPr>
          <w:rFonts w:ascii="Arial" w:hAnsi="Arial" w:cs="Arial"/>
          <w:color w:val="000000"/>
        </w:rPr>
        <w:t>Are the passcard players from a lower division GVSA team?  I.e. a Division 1-5 or an Elite team that is a younger age group?  (Note ONLY the U7 and U8 4v4 teams allow players to passcard between teams in the same age group.)</w:t>
      </w:r>
    </w:p>
    <w:p w14:paraId="3EFACCA4" w14:textId="77777777" w:rsidR="002F508B" w:rsidRDefault="002F508B" w:rsidP="002F508B">
      <w:pPr>
        <w:rPr>
          <w:color w:val="000000"/>
        </w:rPr>
      </w:pPr>
      <w:r>
        <w:rPr>
          <w:color w:val="000000"/>
        </w:rPr>
        <w:br/>
      </w:r>
    </w:p>
    <w:p w14:paraId="36897AA8" w14:textId="77777777" w:rsidR="002F508B" w:rsidRDefault="002F508B" w:rsidP="002F508B">
      <w:pPr>
        <w:pStyle w:val="NormalWeb"/>
        <w:numPr>
          <w:ilvl w:val="0"/>
          <w:numId w:val="53"/>
        </w:numPr>
        <w:spacing w:before="0" w:beforeAutospacing="0" w:after="0" w:afterAutospacing="0"/>
        <w:textAlignment w:val="baseline"/>
        <w:rPr>
          <w:rFonts w:ascii="Arial" w:hAnsi="Arial" w:cs="Arial"/>
          <w:color w:val="000000"/>
        </w:rPr>
      </w:pPr>
      <w:r>
        <w:rPr>
          <w:rFonts w:ascii="Arial" w:hAnsi="Arial" w:cs="Arial"/>
          <w:color w:val="000000"/>
        </w:rPr>
        <w:t>Is the player rostered to a GVSA team?  MSPSP or players from other leagues may not passcard down in competition to GVSA.</w:t>
      </w:r>
    </w:p>
    <w:p w14:paraId="53335905" w14:textId="77777777" w:rsidR="002F508B" w:rsidRDefault="002F508B" w:rsidP="002F508B">
      <w:pPr>
        <w:spacing w:after="240"/>
      </w:pPr>
    </w:p>
    <w:p w14:paraId="73EAF46C" w14:textId="77777777" w:rsidR="002F508B" w:rsidRDefault="002F508B" w:rsidP="002F508B"/>
    <w:p w14:paraId="52554AFE" w14:textId="77777777" w:rsidR="002F508B" w:rsidRDefault="002F508B"/>
    <w:sectPr w:rsidR="002F508B" w:rsidSect="00DD60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Grande">
    <w:panose1 w:val="020B0600040502020204"/>
    <w:charset w:val="00"/>
    <w:family w:val="swiss"/>
    <w:pitch w:val="variable"/>
    <w:sig w:usb0="E1000AEF" w:usb1="5000A1FF" w:usb2="00000000" w:usb3="00000000" w:csb0="000001B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altName w:val="Courier New"/>
    <w:panose1 w:val="00000000000000000000"/>
    <w:charset w:val="00"/>
    <w:family w:val="modern"/>
    <w:pitch w:val="fixed"/>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411D"/>
    <w:multiLevelType w:val="hybridMultilevel"/>
    <w:tmpl w:val="8780DDAE"/>
    <w:styleLink w:val="ImportedStyle1"/>
    <w:lvl w:ilvl="0" w:tplc="171E17C6">
      <w:start w:val="1"/>
      <w:numFmt w:val="bullet"/>
      <w:lvlText w:val="·"/>
      <w:lvlJc w:val="left"/>
      <w:pPr>
        <w:ind w:left="1840" w:hanging="400"/>
      </w:pPr>
      <w:rPr>
        <w:rFonts w:ascii="Lucida Grande" w:eastAsia="Lucida Grande" w:hAnsi="Lucida Grande" w:cs="Lucida Grand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6C7C3B50">
      <w:start w:val="1"/>
      <w:numFmt w:val="bullet"/>
      <w:suff w:val="nothing"/>
      <w:lvlText w:val="·"/>
      <w:lvlJc w:val="left"/>
      <w:pPr>
        <w:tabs>
          <w:tab w:val="left" w:pos="1800"/>
        </w:tabs>
        <w:ind w:left="1800" w:firstLine="0"/>
      </w:pPr>
      <w:rPr>
        <w:rFonts w:ascii="Lucida Grande" w:eastAsia="Lucida Grande" w:hAnsi="Lucida Grande" w:cs="Lucida Grand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E4CE7A28">
      <w:start w:val="1"/>
      <w:numFmt w:val="bullet"/>
      <w:suff w:val="nothing"/>
      <w:lvlText w:val="·"/>
      <w:lvlJc w:val="left"/>
      <w:pPr>
        <w:tabs>
          <w:tab w:val="left" w:pos="1800"/>
        </w:tabs>
        <w:ind w:left="1800" w:firstLine="0"/>
      </w:pPr>
      <w:rPr>
        <w:rFonts w:ascii="Lucida Grande" w:eastAsia="Lucida Grande" w:hAnsi="Lucida Grande" w:cs="Lucida Grand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AB8801DA">
      <w:start w:val="1"/>
      <w:numFmt w:val="bullet"/>
      <w:suff w:val="nothing"/>
      <w:lvlText w:val="·"/>
      <w:lvlJc w:val="left"/>
      <w:pPr>
        <w:tabs>
          <w:tab w:val="left" w:pos="1800"/>
        </w:tabs>
        <w:ind w:left="1800" w:firstLine="0"/>
      </w:pPr>
      <w:rPr>
        <w:rFonts w:ascii="Lucida Grande" w:eastAsia="Lucida Grande" w:hAnsi="Lucida Grande" w:cs="Lucida Grand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67E0967C">
      <w:start w:val="1"/>
      <w:numFmt w:val="bullet"/>
      <w:suff w:val="nothing"/>
      <w:lvlText w:val="·"/>
      <w:lvlJc w:val="left"/>
      <w:pPr>
        <w:tabs>
          <w:tab w:val="left" w:pos="1800"/>
        </w:tabs>
        <w:ind w:left="1800" w:firstLine="0"/>
      </w:pPr>
      <w:rPr>
        <w:rFonts w:ascii="Lucida Grande" w:eastAsia="Lucida Grande" w:hAnsi="Lucida Grande" w:cs="Lucida Grand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8B965B7C">
      <w:start w:val="1"/>
      <w:numFmt w:val="bullet"/>
      <w:suff w:val="nothing"/>
      <w:lvlText w:val="·"/>
      <w:lvlJc w:val="left"/>
      <w:pPr>
        <w:tabs>
          <w:tab w:val="left" w:pos="1800"/>
        </w:tabs>
        <w:ind w:left="1800" w:firstLine="0"/>
      </w:pPr>
      <w:rPr>
        <w:rFonts w:ascii="Lucida Grande" w:eastAsia="Lucida Grande" w:hAnsi="Lucida Grande" w:cs="Lucida Grand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2C8AF2DA">
      <w:start w:val="1"/>
      <w:numFmt w:val="bullet"/>
      <w:suff w:val="nothing"/>
      <w:lvlText w:val="·"/>
      <w:lvlJc w:val="left"/>
      <w:pPr>
        <w:tabs>
          <w:tab w:val="left" w:pos="1800"/>
        </w:tabs>
        <w:ind w:left="1800" w:firstLine="0"/>
      </w:pPr>
      <w:rPr>
        <w:rFonts w:ascii="Lucida Grande" w:eastAsia="Lucida Grande" w:hAnsi="Lucida Grande" w:cs="Lucida Grand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1F7C3820">
      <w:start w:val="1"/>
      <w:numFmt w:val="bullet"/>
      <w:suff w:val="nothing"/>
      <w:lvlText w:val="·"/>
      <w:lvlJc w:val="left"/>
      <w:pPr>
        <w:tabs>
          <w:tab w:val="left" w:pos="1800"/>
        </w:tabs>
        <w:ind w:left="1800" w:firstLine="0"/>
      </w:pPr>
      <w:rPr>
        <w:rFonts w:ascii="Lucida Grande" w:eastAsia="Lucida Grande" w:hAnsi="Lucida Grande" w:cs="Lucida Grand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7410F942">
      <w:start w:val="1"/>
      <w:numFmt w:val="bullet"/>
      <w:suff w:val="nothing"/>
      <w:lvlText w:val="·"/>
      <w:lvlJc w:val="left"/>
      <w:pPr>
        <w:tabs>
          <w:tab w:val="left" w:pos="1800"/>
        </w:tabs>
        <w:ind w:left="1800" w:firstLine="0"/>
      </w:pPr>
      <w:rPr>
        <w:rFonts w:ascii="Lucida Grande" w:eastAsia="Lucida Grande" w:hAnsi="Lucida Grande" w:cs="Lucida Grande"/>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 w15:restartNumberingAfterBreak="0">
    <w:nsid w:val="02A40991"/>
    <w:multiLevelType w:val="hybridMultilevel"/>
    <w:tmpl w:val="830025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39D51AE"/>
    <w:multiLevelType w:val="hybridMultilevel"/>
    <w:tmpl w:val="84147F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4A26161"/>
    <w:multiLevelType w:val="multilevel"/>
    <w:tmpl w:val="3946B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FB423A"/>
    <w:multiLevelType w:val="hybridMultilevel"/>
    <w:tmpl w:val="D5A46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257CFB"/>
    <w:multiLevelType w:val="multilevel"/>
    <w:tmpl w:val="F9FA8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9F3700"/>
    <w:multiLevelType w:val="multilevel"/>
    <w:tmpl w:val="81786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A94EC1"/>
    <w:multiLevelType w:val="hybridMultilevel"/>
    <w:tmpl w:val="168A3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5809F5"/>
    <w:multiLevelType w:val="multilevel"/>
    <w:tmpl w:val="60E00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E685D55"/>
    <w:multiLevelType w:val="multilevel"/>
    <w:tmpl w:val="8D069D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6038A0"/>
    <w:multiLevelType w:val="multilevel"/>
    <w:tmpl w:val="0F080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28305C"/>
    <w:multiLevelType w:val="multilevel"/>
    <w:tmpl w:val="F5D8E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7F0179"/>
    <w:multiLevelType w:val="multilevel"/>
    <w:tmpl w:val="6AE8D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051D7C"/>
    <w:multiLevelType w:val="multilevel"/>
    <w:tmpl w:val="94342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A630DC"/>
    <w:multiLevelType w:val="multilevel"/>
    <w:tmpl w:val="2F205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144226"/>
    <w:multiLevelType w:val="hybridMultilevel"/>
    <w:tmpl w:val="E9FACF0E"/>
    <w:lvl w:ilvl="0" w:tplc="F7FC3C2E">
      <w:start w:val="1"/>
      <w:numFmt w:val="bullet"/>
      <w:lvlText w:val=""/>
      <w:lvlJc w:val="left"/>
      <w:pPr>
        <w:ind w:left="720" w:hanging="360"/>
      </w:pPr>
      <w:rPr>
        <w:rFonts w:ascii="Symbol" w:hAnsi="Symbol" w:hint="default"/>
        <w:sz w:val="10"/>
        <w:szCs w:val="1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6E0AB4"/>
    <w:multiLevelType w:val="multilevel"/>
    <w:tmpl w:val="9ABE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132B09"/>
    <w:multiLevelType w:val="multilevel"/>
    <w:tmpl w:val="4BA68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6E60A8"/>
    <w:multiLevelType w:val="multilevel"/>
    <w:tmpl w:val="C4045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69E221D"/>
    <w:multiLevelType w:val="hybridMultilevel"/>
    <w:tmpl w:val="BCBC1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A46C11"/>
    <w:multiLevelType w:val="multilevel"/>
    <w:tmpl w:val="11BEF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647420"/>
    <w:multiLevelType w:val="multilevel"/>
    <w:tmpl w:val="6C0C8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E6B7315"/>
    <w:multiLevelType w:val="multilevel"/>
    <w:tmpl w:val="7786E6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0846742"/>
    <w:multiLevelType w:val="hybridMultilevel"/>
    <w:tmpl w:val="3F76D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962516"/>
    <w:multiLevelType w:val="hybridMultilevel"/>
    <w:tmpl w:val="D5048676"/>
    <w:styleLink w:val="ImportedStyle3"/>
    <w:lvl w:ilvl="0" w:tplc="F4CE4832">
      <w:start w:val="1"/>
      <w:numFmt w:val="bullet"/>
      <w:suff w:val="nothing"/>
      <w:lvlText w:val="·"/>
      <w:lvlJc w:val="left"/>
      <w:pPr>
        <w:tabs>
          <w:tab w:val="left" w:pos="1440"/>
        </w:tabs>
        <w:ind w:left="720" w:firstLine="0"/>
      </w:pPr>
      <w:rPr>
        <w:rFonts w:ascii="Lucida Grande" w:eastAsia="Lucida Grande" w:hAnsi="Lucida Grande" w:cs="Lucida Grand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1F7416BE">
      <w:start w:val="1"/>
      <w:numFmt w:val="bullet"/>
      <w:suff w:val="nothing"/>
      <w:lvlText w:val="·"/>
      <w:lvlJc w:val="left"/>
      <w:pPr>
        <w:tabs>
          <w:tab w:val="left" w:pos="1440"/>
        </w:tabs>
        <w:ind w:left="1080" w:firstLine="0"/>
      </w:pPr>
      <w:rPr>
        <w:rFonts w:ascii="Lucida Grande" w:eastAsia="Lucida Grande" w:hAnsi="Lucida Grande" w:cs="Lucida Grand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D0C47274">
      <w:start w:val="1"/>
      <w:numFmt w:val="bullet"/>
      <w:lvlText w:val="·"/>
      <w:lvlJc w:val="left"/>
      <w:pPr>
        <w:ind w:left="1480" w:hanging="400"/>
      </w:pPr>
      <w:rPr>
        <w:rFonts w:ascii="Lucida Grande" w:eastAsia="Lucida Grande" w:hAnsi="Lucida Grande" w:cs="Lucida Grand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6C9E770A">
      <w:start w:val="1"/>
      <w:numFmt w:val="bullet"/>
      <w:suff w:val="nothing"/>
      <w:lvlText w:val="·"/>
      <w:lvlJc w:val="left"/>
      <w:pPr>
        <w:tabs>
          <w:tab w:val="left" w:pos="1440"/>
        </w:tabs>
        <w:ind w:left="1800" w:firstLine="0"/>
      </w:pPr>
      <w:rPr>
        <w:rFonts w:ascii="Lucida Grande" w:eastAsia="Lucida Grande" w:hAnsi="Lucida Grande" w:cs="Lucida Grand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299C9CD4">
      <w:start w:val="1"/>
      <w:numFmt w:val="bullet"/>
      <w:suff w:val="nothing"/>
      <w:lvlText w:val="·"/>
      <w:lvlJc w:val="left"/>
      <w:pPr>
        <w:tabs>
          <w:tab w:val="left" w:pos="1440"/>
        </w:tabs>
        <w:ind w:left="2160" w:firstLine="0"/>
      </w:pPr>
      <w:rPr>
        <w:rFonts w:ascii="Lucida Grande" w:eastAsia="Lucida Grande" w:hAnsi="Lucida Grande" w:cs="Lucida Grand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D6EE0FCC">
      <w:start w:val="1"/>
      <w:numFmt w:val="bullet"/>
      <w:suff w:val="nothing"/>
      <w:lvlText w:val="·"/>
      <w:lvlJc w:val="left"/>
      <w:pPr>
        <w:tabs>
          <w:tab w:val="left" w:pos="1440"/>
        </w:tabs>
        <w:ind w:left="2520" w:firstLine="0"/>
      </w:pPr>
      <w:rPr>
        <w:rFonts w:ascii="Lucida Grande" w:eastAsia="Lucida Grande" w:hAnsi="Lucida Grande" w:cs="Lucida Grand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72C45872">
      <w:start w:val="1"/>
      <w:numFmt w:val="bullet"/>
      <w:suff w:val="nothing"/>
      <w:lvlText w:val="·"/>
      <w:lvlJc w:val="left"/>
      <w:pPr>
        <w:tabs>
          <w:tab w:val="left" w:pos="1440"/>
        </w:tabs>
        <w:ind w:left="2880" w:firstLine="0"/>
      </w:pPr>
      <w:rPr>
        <w:rFonts w:ascii="Lucida Grande" w:eastAsia="Lucida Grande" w:hAnsi="Lucida Grande" w:cs="Lucida Grand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6E14856A">
      <w:start w:val="1"/>
      <w:numFmt w:val="bullet"/>
      <w:suff w:val="nothing"/>
      <w:lvlText w:val="·"/>
      <w:lvlJc w:val="left"/>
      <w:pPr>
        <w:tabs>
          <w:tab w:val="left" w:pos="1440"/>
        </w:tabs>
        <w:ind w:left="3240" w:firstLine="0"/>
      </w:pPr>
      <w:rPr>
        <w:rFonts w:ascii="Lucida Grande" w:eastAsia="Lucida Grande" w:hAnsi="Lucida Grande" w:cs="Lucida Grand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98C4FBB6">
      <w:start w:val="1"/>
      <w:numFmt w:val="bullet"/>
      <w:suff w:val="nothing"/>
      <w:lvlText w:val="·"/>
      <w:lvlJc w:val="left"/>
      <w:pPr>
        <w:tabs>
          <w:tab w:val="left" w:pos="1440"/>
        </w:tabs>
        <w:ind w:left="3600" w:firstLine="0"/>
      </w:pPr>
      <w:rPr>
        <w:rFonts w:ascii="Lucida Grande" w:eastAsia="Lucida Grande" w:hAnsi="Lucida Grande" w:cs="Lucida Grande"/>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5" w15:restartNumberingAfterBreak="0">
    <w:nsid w:val="36104D8B"/>
    <w:multiLevelType w:val="hybridMultilevel"/>
    <w:tmpl w:val="8780DDAE"/>
    <w:numStyleLink w:val="ImportedStyle1"/>
  </w:abstractNum>
  <w:abstractNum w:abstractNumId="26" w15:restartNumberingAfterBreak="0">
    <w:nsid w:val="37172B82"/>
    <w:multiLevelType w:val="multilevel"/>
    <w:tmpl w:val="8D069D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937402E"/>
    <w:multiLevelType w:val="multilevel"/>
    <w:tmpl w:val="E2289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AED62BB"/>
    <w:multiLevelType w:val="hybridMultilevel"/>
    <w:tmpl w:val="D52A4526"/>
    <w:styleLink w:val="ImportedStyle2"/>
    <w:lvl w:ilvl="0" w:tplc="502C2FB4">
      <w:start w:val="1"/>
      <w:numFmt w:val="bullet"/>
      <w:lvlText w:val="·"/>
      <w:lvlJc w:val="left"/>
      <w:pPr>
        <w:ind w:left="1840" w:hanging="400"/>
      </w:pPr>
      <w:rPr>
        <w:rFonts w:ascii="Lucida Grande" w:eastAsia="Lucida Grande" w:hAnsi="Lucida Grande" w:cs="Lucida Grand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9B688F12">
      <w:start w:val="1"/>
      <w:numFmt w:val="bullet"/>
      <w:suff w:val="nothing"/>
      <w:lvlText w:val="·"/>
      <w:lvlJc w:val="left"/>
      <w:pPr>
        <w:tabs>
          <w:tab w:val="left" w:pos="1800"/>
        </w:tabs>
        <w:ind w:left="1800" w:firstLine="0"/>
      </w:pPr>
      <w:rPr>
        <w:rFonts w:ascii="Lucida Grande" w:eastAsia="Lucida Grande" w:hAnsi="Lucida Grande" w:cs="Lucida Grand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243EE92E">
      <w:start w:val="1"/>
      <w:numFmt w:val="bullet"/>
      <w:suff w:val="nothing"/>
      <w:lvlText w:val="·"/>
      <w:lvlJc w:val="left"/>
      <w:pPr>
        <w:tabs>
          <w:tab w:val="left" w:pos="1800"/>
        </w:tabs>
        <w:ind w:left="1800" w:firstLine="0"/>
      </w:pPr>
      <w:rPr>
        <w:rFonts w:ascii="Lucida Grande" w:eastAsia="Lucida Grande" w:hAnsi="Lucida Grande" w:cs="Lucida Grand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227C641E">
      <w:start w:val="1"/>
      <w:numFmt w:val="bullet"/>
      <w:suff w:val="nothing"/>
      <w:lvlText w:val="·"/>
      <w:lvlJc w:val="left"/>
      <w:pPr>
        <w:tabs>
          <w:tab w:val="left" w:pos="1800"/>
        </w:tabs>
        <w:ind w:left="1800" w:firstLine="0"/>
      </w:pPr>
      <w:rPr>
        <w:rFonts w:ascii="Lucida Grande" w:eastAsia="Lucida Grande" w:hAnsi="Lucida Grande" w:cs="Lucida Grand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4C2E099E">
      <w:start w:val="1"/>
      <w:numFmt w:val="bullet"/>
      <w:suff w:val="nothing"/>
      <w:lvlText w:val="·"/>
      <w:lvlJc w:val="left"/>
      <w:pPr>
        <w:tabs>
          <w:tab w:val="left" w:pos="1800"/>
        </w:tabs>
        <w:ind w:left="1800" w:firstLine="0"/>
      </w:pPr>
      <w:rPr>
        <w:rFonts w:ascii="Lucida Grande" w:eastAsia="Lucida Grande" w:hAnsi="Lucida Grande" w:cs="Lucida Grand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2BACE5C6">
      <w:start w:val="1"/>
      <w:numFmt w:val="bullet"/>
      <w:suff w:val="nothing"/>
      <w:lvlText w:val="·"/>
      <w:lvlJc w:val="left"/>
      <w:pPr>
        <w:tabs>
          <w:tab w:val="left" w:pos="1800"/>
        </w:tabs>
        <w:ind w:left="1800" w:firstLine="0"/>
      </w:pPr>
      <w:rPr>
        <w:rFonts w:ascii="Lucida Grande" w:eastAsia="Lucida Grande" w:hAnsi="Lucida Grande" w:cs="Lucida Grand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64B85476">
      <w:start w:val="1"/>
      <w:numFmt w:val="bullet"/>
      <w:suff w:val="nothing"/>
      <w:lvlText w:val="·"/>
      <w:lvlJc w:val="left"/>
      <w:pPr>
        <w:tabs>
          <w:tab w:val="left" w:pos="1800"/>
        </w:tabs>
        <w:ind w:left="1800" w:firstLine="0"/>
      </w:pPr>
      <w:rPr>
        <w:rFonts w:ascii="Lucida Grande" w:eastAsia="Lucida Grande" w:hAnsi="Lucida Grande" w:cs="Lucida Grand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B456F000">
      <w:start w:val="1"/>
      <w:numFmt w:val="bullet"/>
      <w:suff w:val="nothing"/>
      <w:lvlText w:val="·"/>
      <w:lvlJc w:val="left"/>
      <w:pPr>
        <w:tabs>
          <w:tab w:val="left" w:pos="1800"/>
        </w:tabs>
        <w:ind w:left="1800" w:firstLine="0"/>
      </w:pPr>
      <w:rPr>
        <w:rFonts w:ascii="Lucida Grande" w:eastAsia="Lucida Grande" w:hAnsi="Lucida Grande" w:cs="Lucida Grand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D7C42AF2">
      <w:start w:val="1"/>
      <w:numFmt w:val="bullet"/>
      <w:suff w:val="nothing"/>
      <w:lvlText w:val="·"/>
      <w:lvlJc w:val="left"/>
      <w:pPr>
        <w:tabs>
          <w:tab w:val="left" w:pos="1800"/>
        </w:tabs>
        <w:ind w:left="1800" w:firstLine="0"/>
      </w:pPr>
      <w:rPr>
        <w:rFonts w:ascii="Lucida Grande" w:eastAsia="Lucida Grande" w:hAnsi="Lucida Grande" w:cs="Lucida Grande"/>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9" w15:restartNumberingAfterBreak="0">
    <w:nsid w:val="3DE837C0"/>
    <w:multiLevelType w:val="hybridMultilevel"/>
    <w:tmpl w:val="372A9D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EC41F1C"/>
    <w:multiLevelType w:val="hybridMultilevel"/>
    <w:tmpl w:val="66D46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3A43F7B"/>
    <w:multiLevelType w:val="multilevel"/>
    <w:tmpl w:val="8D069D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67A05D3"/>
    <w:multiLevelType w:val="multilevel"/>
    <w:tmpl w:val="3E6ABD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7275BB5"/>
    <w:multiLevelType w:val="multilevel"/>
    <w:tmpl w:val="D63EAD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86330EA"/>
    <w:multiLevelType w:val="multilevel"/>
    <w:tmpl w:val="88801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0DB2C76"/>
    <w:multiLevelType w:val="multilevel"/>
    <w:tmpl w:val="D630A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3204B20"/>
    <w:multiLevelType w:val="multilevel"/>
    <w:tmpl w:val="BACA582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33B4368"/>
    <w:multiLevelType w:val="multilevel"/>
    <w:tmpl w:val="59847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4C834FE"/>
    <w:multiLevelType w:val="multilevel"/>
    <w:tmpl w:val="6F6A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88A7F43"/>
    <w:multiLevelType w:val="multilevel"/>
    <w:tmpl w:val="E18C6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BF055A7"/>
    <w:multiLevelType w:val="multilevel"/>
    <w:tmpl w:val="64349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C8D52CF"/>
    <w:multiLevelType w:val="hybridMultilevel"/>
    <w:tmpl w:val="0EBCC0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666F73E9"/>
    <w:multiLevelType w:val="multilevel"/>
    <w:tmpl w:val="08529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69078F5"/>
    <w:multiLevelType w:val="hybridMultilevel"/>
    <w:tmpl w:val="D5048676"/>
    <w:numStyleLink w:val="ImportedStyle3"/>
  </w:abstractNum>
  <w:abstractNum w:abstractNumId="44" w15:restartNumberingAfterBreak="0">
    <w:nsid w:val="669B05E2"/>
    <w:multiLevelType w:val="multilevel"/>
    <w:tmpl w:val="DF8A7324"/>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BDA4AAC"/>
    <w:multiLevelType w:val="multilevel"/>
    <w:tmpl w:val="D97E5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DA05711"/>
    <w:multiLevelType w:val="multilevel"/>
    <w:tmpl w:val="C41E2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268461E"/>
    <w:multiLevelType w:val="hybridMultilevel"/>
    <w:tmpl w:val="D52A4526"/>
    <w:numStyleLink w:val="ImportedStyle2"/>
  </w:abstractNum>
  <w:abstractNum w:abstractNumId="48" w15:restartNumberingAfterBreak="0">
    <w:nsid w:val="76655A61"/>
    <w:multiLevelType w:val="multilevel"/>
    <w:tmpl w:val="F56CB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6B24A74"/>
    <w:multiLevelType w:val="multilevel"/>
    <w:tmpl w:val="EA68421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D242FC7"/>
    <w:multiLevelType w:val="multilevel"/>
    <w:tmpl w:val="30C2E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E665182"/>
    <w:multiLevelType w:val="multilevel"/>
    <w:tmpl w:val="4AB45B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F036F8B"/>
    <w:multiLevelType w:val="multilevel"/>
    <w:tmpl w:val="36B2CFBA"/>
    <w:lvl w:ilvl="0">
      <w:start w:val="1"/>
      <w:numFmt w:val="upperLetter"/>
      <w:lvlText w:val="%1."/>
      <w:lvlJc w:val="left"/>
      <w:pPr>
        <w:ind w:left="360" w:hanging="360"/>
      </w:pPr>
      <w:rPr>
        <w:rFonts w:asciiTheme="minorHAnsi" w:hAnsiTheme="minorHAnsi" w:cstheme="minorHAnsi" w:hint="default"/>
        <w:b/>
        <w:bCs/>
      </w:rPr>
    </w:lvl>
    <w:lvl w:ilvl="1">
      <w:start w:val="1"/>
      <w:numFmt w:val="bullet"/>
      <w:lvlText w:val=""/>
      <w:lvlJc w:val="left"/>
      <w:pPr>
        <w:ind w:left="1080" w:hanging="360"/>
      </w:pPr>
      <w:rPr>
        <w:rFonts w:ascii="Symbol" w:hAnsi="Symbol" w:hint="default"/>
        <w:sz w:val="20"/>
      </w:rPr>
    </w:lvl>
    <w:lvl w:ilvl="2">
      <w:start w:val="1"/>
      <w:numFmt w:val="decimal"/>
      <w:lvlText w:val="%3."/>
      <w:lvlJc w:val="left"/>
      <w:pPr>
        <w:tabs>
          <w:tab w:val="num" w:pos="1800"/>
        </w:tabs>
        <w:ind w:left="1800" w:hanging="360"/>
      </w:pPr>
    </w:lvl>
    <w:lvl w:ilvl="3">
      <w:start w:val="1"/>
      <w:numFmt w:val="bullet"/>
      <w:lvlText w:val=""/>
      <w:lvlJc w:val="left"/>
      <w:pPr>
        <w:ind w:left="2520" w:hanging="360"/>
      </w:pPr>
      <w:rPr>
        <w:rFonts w:ascii="Symbol" w:hAnsi="Symbol" w:hint="default"/>
      </w:r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933436398">
    <w:abstractNumId w:val="0"/>
  </w:num>
  <w:num w:numId="2" w16cid:durableId="2069766143">
    <w:abstractNumId w:val="25"/>
  </w:num>
  <w:num w:numId="3" w16cid:durableId="323121648">
    <w:abstractNumId w:val="28"/>
  </w:num>
  <w:num w:numId="4" w16cid:durableId="84620833">
    <w:abstractNumId w:val="47"/>
  </w:num>
  <w:num w:numId="5" w16cid:durableId="1287010506">
    <w:abstractNumId w:val="24"/>
  </w:num>
  <w:num w:numId="6" w16cid:durableId="95254184">
    <w:abstractNumId w:val="43"/>
  </w:num>
  <w:num w:numId="7" w16cid:durableId="863518654">
    <w:abstractNumId w:val="2"/>
  </w:num>
  <w:num w:numId="8" w16cid:durableId="1280531320">
    <w:abstractNumId w:val="15"/>
  </w:num>
  <w:num w:numId="9" w16cid:durableId="1852798176">
    <w:abstractNumId w:val="27"/>
  </w:num>
  <w:num w:numId="10" w16cid:durableId="1630547463">
    <w:abstractNumId w:val="31"/>
  </w:num>
  <w:num w:numId="11" w16cid:durableId="1582789910">
    <w:abstractNumId w:val="33"/>
  </w:num>
  <w:num w:numId="12" w16cid:durableId="610671693">
    <w:abstractNumId w:val="9"/>
  </w:num>
  <w:num w:numId="13" w16cid:durableId="1387801314">
    <w:abstractNumId w:val="51"/>
  </w:num>
  <w:num w:numId="14" w16cid:durableId="350684609">
    <w:abstractNumId w:val="26"/>
  </w:num>
  <w:num w:numId="15" w16cid:durableId="466776361">
    <w:abstractNumId w:val="46"/>
  </w:num>
  <w:num w:numId="16" w16cid:durableId="649821200">
    <w:abstractNumId w:val="29"/>
  </w:num>
  <w:num w:numId="17" w16cid:durableId="1996837185">
    <w:abstractNumId w:val="1"/>
  </w:num>
  <w:num w:numId="18" w16cid:durableId="1240558630">
    <w:abstractNumId w:val="19"/>
  </w:num>
  <w:num w:numId="19" w16cid:durableId="1976056773">
    <w:abstractNumId w:val="23"/>
  </w:num>
  <w:num w:numId="20" w16cid:durableId="1016230894">
    <w:abstractNumId w:val="52"/>
  </w:num>
  <w:num w:numId="21" w16cid:durableId="274411215">
    <w:abstractNumId w:val="30"/>
  </w:num>
  <w:num w:numId="22" w16cid:durableId="913513258">
    <w:abstractNumId w:val="45"/>
  </w:num>
  <w:num w:numId="23" w16cid:durableId="1657414990">
    <w:abstractNumId w:val="49"/>
  </w:num>
  <w:num w:numId="24" w16cid:durableId="230384159">
    <w:abstractNumId w:val="41"/>
  </w:num>
  <w:num w:numId="25" w16cid:durableId="196356654">
    <w:abstractNumId w:val="44"/>
  </w:num>
  <w:num w:numId="26" w16cid:durableId="1887909644">
    <w:abstractNumId w:val="39"/>
  </w:num>
  <w:num w:numId="27" w16cid:durableId="718942111">
    <w:abstractNumId w:val="12"/>
  </w:num>
  <w:num w:numId="28" w16cid:durableId="56125861">
    <w:abstractNumId w:val="36"/>
  </w:num>
  <w:num w:numId="29" w16cid:durableId="163520020">
    <w:abstractNumId w:val="13"/>
  </w:num>
  <w:num w:numId="30" w16cid:durableId="320937123">
    <w:abstractNumId w:val="17"/>
  </w:num>
  <w:num w:numId="31" w16cid:durableId="777067200">
    <w:abstractNumId w:val="16"/>
  </w:num>
  <w:num w:numId="32" w16cid:durableId="337001971">
    <w:abstractNumId w:val="11"/>
  </w:num>
  <w:num w:numId="33" w16cid:durableId="242954828">
    <w:abstractNumId w:val="34"/>
  </w:num>
  <w:num w:numId="34" w16cid:durableId="132332145">
    <w:abstractNumId w:val="32"/>
  </w:num>
  <w:num w:numId="35" w16cid:durableId="540476976">
    <w:abstractNumId w:val="22"/>
  </w:num>
  <w:num w:numId="36" w16cid:durableId="1184127041">
    <w:abstractNumId w:val="8"/>
  </w:num>
  <w:num w:numId="37" w16cid:durableId="72359413">
    <w:abstractNumId w:val="50"/>
  </w:num>
  <w:num w:numId="38" w16cid:durableId="178857317">
    <w:abstractNumId w:val="48"/>
  </w:num>
  <w:num w:numId="39" w16cid:durableId="505022008">
    <w:abstractNumId w:val="38"/>
  </w:num>
  <w:num w:numId="40" w16cid:durableId="1024596052">
    <w:abstractNumId w:val="7"/>
  </w:num>
  <w:num w:numId="41" w16cid:durableId="1457218671">
    <w:abstractNumId w:val="20"/>
  </w:num>
  <w:num w:numId="42" w16cid:durableId="546452257">
    <w:abstractNumId w:val="14"/>
  </w:num>
  <w:num w:numId="43" w16cid:durableId="1314408981">
    <w:abstractNumId w:val="37"/>
  </w:num>
  <w:num w:numId="44" w16cid:durableId="1914706161">
    <w:abstractNumId w:val="35"/>
  </w:num>
  <w:num w:numId="45" w16cid:durableId="110440292">
    <w:abstractNumId w:val="10"/>
  </w:num>
  <w:num w:numId="46" w16cid:durableId="125855283">
    <w:abstractNumId w:val="4"/>
  </w:num>
  <w:num w:numId="47" w16cid:durableId="872881862">
    <w:abstractNumId w:val="40"/>
  </w:num>
  <w:num w:numId="48" w16cid:durableId="60758290">
    <w:abstractNumId w:val="5"/>
  </w:num>
  <w:num w:numId="49" w16cid:durableId="1441797305">
    <w:abstractNumId w:val="3"/>
  </w:num>
  <w:num w:numId="50" w16cid:durableId="2088838256">
    <w:abstractNumId w:val="21"/>
  </w:num>
  <w:num w:numId="51" w16cid:durableId="253051590">
    <w:abstractNumId w:val="6"/>
  </w:num>
  <w:num w:numId="52" w16cid:durableId="1007027400">
    <w:abstractNumId w:val="42"/>
  </w:num>
  <w:num w:numId="53" w16cid:durableId="61586910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4B5"/>
    <w:rsid w:val="00015036"/>
    <w:rsid w:val="00017868"/>
    <w:rsid w:val="000310BA"/>
    <w:rsid w:val="000332AC"/>
    <w:rsid w:val="00090134"/>
    <w:rsid w:val="000B3306"/>
    <w:rsid w:val="000D6302"/>
    <w:rsid w:val="000F2FD1"/>
    <w:rsid w:val="00101C85"/>
    <w:rsid w:val="001351FA"/>
    <w:rsid w:val="00151432"/>
    <w:rsid w:val="00177D3E"/>
    <w:rsid w:val="0018266B"/>
    <w:rsid w:val="00182DF9"/>
    <w:rsid w:val="00191F4C"/>
    <w:rsid w:val="001942F8"/>
    <w:rsid w:val="001A6DCA"/>
    <w:rsid w:val="001D0C07"/>
    <w:rsid w:val="001E36CC"/>
    <w:rsid w:val="002174CB"/>
    <w:rsid w:val="0022693A"/>
    <w:rsid w:val="00285E01"/>
    <w:rsid w:val="002C141B"/>
    <w:rsid w:val="002C64D0"/>
    <w:rsid w:val="002C7E73"/>
    <w:rsid w:val="002D7AC3"/>
    <w:rsid w:val="002F508B"/>
    <w:rsid w:val="00313567"/>
    <w:rsid w:val="003560A8"/>
    <w:rsid w:val="003A0849"/>
    <w:rsid w:val="003A1BC0"/>
    <w:rsid w:val="003C33E3"/>
    <w:rsid w:val="003C5343"/>
    <w:rsid w:val="0040470B"/>
    <w:rsid w:val="004511B3"/>
    <w:rsid w:val="00474BA1"/>
    <w:rsid w:val="00482969"/>
    <w:rsid w:val="004A7C71"/>
    <w:rsid w:val="004B75E8"/>
    <w:rsid w:val="004F40CC"/>
    <w:rsid w:val="0056089C"/>
    <w:rsid w:val="005A7EFA"/>
    <w:rsid w:val="005B4980"/>
    <w:rsid w:val="005B788E"/>
    <w:rsid w:val="006027C8"/>
    <w:rsid w:val="00630103"/>
    <w:rsid w:val="0063318C"/>
    <w:rsid w:val="00643594"/>
    <w:rsid w:val="006619B7"/>
    <w:rsid w:val="00661EF5"/>
    <w:rsid w:val="00666FAF"/>
    <w:rsid w:val="00682511"/>
    <w:rsid w:val="006A38CC"/>
    <w:rsid w:val="006F7CD4"/>
    <w:rsid w:val="00700149"/>
    <w:rsid w:val="0071423F"/>
    <w:rsid w:val="0072435B"/>
    <w:rsid w:val="00727BEE"/>
    <w:rsid w:val="00783AE3"/>
    <w:rsid w:val="00783D1F"/>
    <w:rsid w:val="0079626F"/>
    <w:rsid w:val="007E2C62"/>
    <w:rsid w:val="0080034C"/>
    <w:rsid w:val="008210A7"/>
    <w:rsid w:val="00822AEC"/>
    <w:rsid w:val="008360F6"/>
    <w:rsid w:val="00836F14"/>
    <w:rsid w:val="00837C2D"/>
    <w:rsid w:val="00847781"/>
    <w:rsid w:val="00867876"/>
    <w:rsid w:val="008A22F6"/>
    <w:rsid w:val="008B0763"/>
    <w:rsid w:val="008B0B89"/>
    <w:rsid w:val="008B78FA"/>
    <w:rsid w:val="008E7785"/>
    <w:rsid w:val="00966C57"/>
    <w:rsid w:val="00974D78"/>
    <w:rsid w:val="00986915"/>
    <w:rsid w:val="00996DF5"/>
    <w:rsid w:val="009B3A85"/>
    <w:rsid w:val="009C3B53"/>
    <w:rsid w:val="009C4017"/>
    <w:rsid w:val="009C564B"/>
    <w:rsid w:val="00A03873"/>
    <w:rsid w:val="00A07216"/>
    <w:rsid w:val="00A12E9E"/>
    <w:rsid w:val="00A15728"/>
    <w:rsid w:val="00A27F48"/>
    <w:rsid w:val="00A30116"/>
    <w:rsid w:val="00A61ECC"/>
    <w:rsid w:val="00A96A13"/>
    <w:rsid w:val="00AA2336"/>
    <w:rsid w:val="00AB70AA"/>
    <w:rsid w:val="00AF584A"/>
    <w:rsid w:val="00B4077E"/>
    <w:rsid w:val="00B742EE"/>
    <w:rsid w:val="00B80FDF"/>
    <w:rsid w:val="00B83D8C"/>
    <w:rsid w:val="00BB1796"/>
    <w:rsid w:val="00BB1CE5"/>
    <w:rsid w:val="00BB2CF7"/>
    <w:rsid w:val="00C0412C"/>
    <w:rsid w:val="00C2212D"/>
    <w:rsid w:val="00C34CAE"/>
    <w:rsid w:val="00C43E9F"/>
    <w:rsid w:val="00C5539B"/>
    <w:rsid w:val="00C66889"/>
    <w:rsid w:val="00C7382D"/>
    <w:rsid w:val="00C94DDF"/>
    <w:rsid w:val="00C955A6"/>
    <w:rsid w:val="00CC4930"/>
    <w:rsid w:val="00CE6E8C"/>
    <w:rsid w:val="00CF04B5"/>
    <w:rsid w:val="00CF5A22"/>
    <w:rsid w:val="00CF7B5D"/>
    <w:rsid w:val="00D025FA"/>
    <w:rsid w:val="00D21473"/>
    <w:rsid w:val="00D272E4"/>
    <w:rsid w:val="00D55F34"/>
    <w:rsid w:val="00D943FF"/>
    <w:rsid w:val="00DB7587"/>
    <w:rsid w:val="00DC05D8"/>
    <w:rsid w:val="00DC3746"/>
    <w:rsid w:val="00DD6028"/>
    <w:rsid w:val="00DE5A8C"/>
    <w:rsid w:val="00E26CC3"/>
    <w:rsid w:val="00E33150"/>
    <w:rsid w:val="00E40050"/>
    <w:rsid w:val="00E618B7"/>
    <w:rsid w:val="00ED09C9"/>
    <w:rsid w:val="00ED5990"/>
    <w:rsid w:val="00EE1759"/>
    <w:rsid w:val="00F029B3"/>
    <w:rsid w:val="00F05B1D"/>
    <w:rsid w:val="00F1176A"/>
    <w:rsid w:val="00F16228"/>
    <w:rsid w:val="00F35446"/>
    <w:rsid w:val="00F56FC7"/>
    <w:rsid w:val="00F75FA1"/>
    <w:rsid w:val="00F817B6"/>
    <w:rsid w:val="00F96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1F2B5727"/>
  <w15:chartTrackingRefBased/>
  <w15:docId w15:val="{D0143267-A10A-5245-BF2C-3428CF9BE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980"/>
    <w:rPr>
      <w:rFonts w:ascii="Times New Roman" w:eastAsia="Times New Roman" w:hAnsi="Times New Roman" w:cs="Times New Roman"/>
    </w:rPr>
  </w:style>
  <w:style w:type="paragraph" w:styleId="Heading1">
    <w:name w:val="heading 1"/>
    <w:basedOn w:val="Normal"/>
    <w:link w:val="Heading1Char"/>
    <w:uiPriority w:val="9"/>
    <w:qFormat/>
    <w:rsid w:val="0079626F"/>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79626F"/>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B83D8C"/>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F04B5"/>
    <w:rPr>
      <w:u w:val="single"/>
    </w:rPr>
  </w:style>
  <w:style w:type="character" w:customStyle="1" w:styleId="None">
    <w:name w:val="None"/>
    <w:rsid w:val="00CF04B5"/>
  </w:style>
  <w:style w:type="numbering" w:customStyle="1" w:styleId="ImportedStyle1">
    <w:name w:val="Imported Style 1"/>
    <w:rsid w:val="00CF04B5"/>
    <w:pPr>
      <w:numPr>
        <w:numId w:val="1"/>
      </w:numPr>
    </w:pPr>
  </w:style>
  <w:style w:type="numbering" w:customStyle="1" w:styleId="ImportedStyle2">
    <w:name w:val="Imported Style 2"/>
    <w:rsid w:val="00CF04B5"/>
    <w:pPr>
      <w:numPr>
        <w:numId w:val="3"/>
      </w:numPr>
    </w:pPr>
  </w:style>
  <w:style w:type="numbering" w:customStyle="1" w:styleId="ImportedStyle3">
    <w:name w:val="Imported Style 3"/>
    <w:rsid w:val="00CF04B5"/>
    <w:pPr>
      <w:numPr>
        <w:numId w:val="5"/>
      </w:numPr>
    </w:pPr>
  </w:style>
  <w:style w:type="character" w:customStyle="1" w:styleId="Hyperlink0">
    <w:name w:val="Hyperlink.0"/>
    <w:basedOn w:val="None"/>
    <w:rsid w:val="00CF04B5"/>
    <w:rPr>
      <w:rFonts w:ascii="Arial" w:eastAsia="Arial" w:hAnsi="Arial" w:cs="Arial"/>
      <w:color w:val="0000FE"/>
      <w:sz w:val="18"/>
      <w:szCs w:val="18"/>
      <w:u w:val="single" w:color="0000FE"/>
    </w:rPr>
  </w:style>
  <w:style w:type="paragraph" w:styleId="ListParagraph">
    <w:name w:val="List Paragraph"/>
    <w:rsid w:val="00CF04B5"/>
    <w:pPr>
      <w:widowControl w:val="0"/>
      <w:pBdr>
        <w:top w:val="nil"/>
        <w:left w:val="nil"/>
        <w:bottom w:val="nil"/>
        <w:right w:val="nil"/>
        <w:between w:val="nil"/>
        <w:bar w:val="nil"/>
      </w:pBdr>
      <w:suppressAutoHyphens/>
      <w:ind w:left="720"/>
    </w:pPr>
    <w:rPr>
      <w:rFonts w:ascii="Courier" w:eastAsia="Courier" w:hAnsi="Courier" w:cs="Courier"/>
      <w:color w:val="000000"/>
      <w:sz w:val="20"/>
      <w:szCs w:val="20"/>
      <w:u w:color="000000"/>
      <w:bdr w:val="nil"/>
    </w:rPr>
  </w:style>
  <w:style w:type="paragraph" w:customStyle="1" w:styleId="Default">
    <w:name w:val="Default"/>
    <w:rsid w:val="00CF04B5"/>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paragraph" w:styleId="NormalWeb">
    <w:name w:val="Normal (Web)"/>
    <w:basedOn w:val="Normal"/>
    <w:uiPriority w:val="99"/>
    <w:unhideWhenUsed/>
    <w:rsid w:val="00986915"/>
    <w:pPr>
      <w:spacing w:before="100" w:beforeAutospacing="1" w:after="100" w:afterAutospacing="1"/>
    </w:pPr>
  </w:style>
  <w:style w:type="paragraph" w:styleId="BalloonText">
    <w:name w:val="Balloon Text"/>
    <w:basedOn w:val="Normal"/>
    <w:link w:val="BalloonTextChar"/>
    <w:uiPriority w:val="99"/>
    <w:semiHidden/>
    <w:unhideWhenUsed/>
    <w:rsid w:val="00151432"/>
    <w:rPr>
      <w:sz w:val="18"/>
      <w:szCs w:val="18"/>
    </w:rPr>
  </w:style>
  <w:style w:type="character" w:customStyle="1" w:styleId="BalloonTextChar">
    <w:name w:val="Balloon Text Char"/>
    <w:basedOn w:val="DefaultParagraphFont"/>
    <w:link w:val="BalloonText"/>
    <w:uiPriority w:val="99"/>
    <w:semiHidden/>
    <w:rsid w:val="00151432"/>
    <w:rPr>
      <w:rFonts w:ascii="Times New Roman" w:eastAsia="Arial Unicode MS" w:hAnsi="Times New Roman" w:cs="Times New Roman"/>
      <w:color w:val="000000"/>
      <w:sz w:val="18"/>
      <w:szCs w:val="18"/>
      <w:u w:color="000000"/>
      <w:bdr w:val="nil"/>
      <w:lang w:val="nl-NL"/>
    </w:rPr>
  </w:style>
  <w:style w:type="table" w:styleId="TableGrid">
    <w:name w:val="Table Grid"/>
    <w:basedOn w:val="TableNormal"/>
    <w:uiPriority w:val="39"/>
    <w:rsid w:val="003A1B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9626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9626F"/>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79626F"/>
  </w:style>
  <w:style w:type="character" w:styleId="Strong">
    <w:name w:val="Strong"/>
    <w:basedOn w:val="DefaultParagraphFont"/>
    <w:uiPriority w:val="22"/>
    <w:qFormat/>
    <w:rsid w:val="0079626F"/>
    <w:rPr>
      <w:b/>
      <w:bCs/>
    </w:rPr>
  </w:style>
  <w:style w:type="character" w:customStyle="1" w:styleId="whitespace-normal">
    <w:name w:val="whitespace-normal"/>
    <w:basedOn w:val="DefaultParagraphFont"/>
    <w:rsid w:val="0079626F"/>
  </w:style>
  <w:style w:type="character" w:customStyle="1" w:styleId="Heading3Char">
    <w:name w:val="Heading 3 Char"/>
    <w:basedOn w:val="DefaultParagraphFont"/>
    <w:link w:val="Heading3"/>
    <w:uiPriority w:val="9"/>
    <w:semiHidden/>
    <w:rsid w:val="00B83D8C"/>
    <w:rPr>
      <w:rFonts w:asciiTheme="majorHAnsi" w:eastAsiaTheme="majorEastAsia" w:hAnsiTheme="majorHAnsi" w:cstheme="majorBidi"/>
      <w:color w:val="1F3763" w:themeColor="accent1" w:themeShade="7F"/>
      <w:u w:color="000000"/>
      <w:bdr w:val="nil"/>
      <w:lang w:val="nl-NL"/>
    </w:rPr>
  </w:style>
  <w:style w:type="character" w:styleId="Emphasis">
    <w:name w:val="Emphasis"/>
    <w:basedOn w:val="DefaultParagraphFont"/>
    <w:uiPriority w:val="20"/>
    <w:qFormat/>
    <w:rsid w:val="00B83D8C"/>
    <w:rPr>
      <w:i/>
      <w:iCs/>
    </w:rPr>
  </w:style>
  <w:style w:type="character" w:styleId="UnresolvedMention">
    <w:name w:val="Unresolved Mention"/>
    <w:basedOn w:val="DefaultParagraphFont"/>
    <w:uiPriority w:val="99"/>
    <w:semiHidden/>
    <w:unhideWhenUsed/>
    <w:rsid w:val="00F354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4425">
      <w:bodyDiv w:val="1"/>
      <w:marLeft w:val="0"/>
      <w:marRight w:val="0"/>
      <w:marTop w:val="0"/>
      <w:marBottom w:val="0"/>
      <w:divBdr>
        <w:top w:val="none" w:sz="0" w:space="0" w:color="auto"/>
        <w:left w:val="none" w:sz="0" w:space="0" w:color="auto"/>
        <w:bottom w:val="none" w:sz="0" w:space="0" w:color="auto"/>
        <w:right w:val="none" w:sz="0" w:space="0" w:color="auto"/>
      </w:divBdr>
      <w:divsChild>
        <w:div w:id="2026134438">
          <w:marLeft w:val="0"/>
          <w:marRight w:val="0"/>
          <w:marTop w:val="0"/>
          <w:marBottom w:val="0"/>
          <w:divBdr>
            <w:top w:val="none" w:sz="0" w:space="0" w:color="auto"/>
            <w:left w:val="none" w:sz="0" w:space="0" w:color="auto"/>
            <w:bottom w:val="none" w:sz="0" w:space="0" w:color="auto"/>
            <w:right w:val="none" w:sz="0" w:space="0" w:color="auto"/>
          </w:divBdr>
          <w:divsChild>
            <w:div w:id="588775644">
              <w:marLeft w:val="0"/>
              <w:marRight w:val="0"/>
              <w:marTop w:val="0"/>
              <w:marBottom w:val="0"/>
              <w:divBdr>
                <w:top w:val="none" w:sz="0" w:space="0" w:color="auto"/>
                <w:left w:val="none" w:sz="0" w:space="0" w:color="auto"/>
                <w:bottom w:val="none" w:sz="0" w:space="0" w:color="auto"/>
                <w:right w:val="none" w:sz="0" w:space="0" w:color="auto"/>
              </w:divBdr>
              <w:divsChild>
                <w:div w:id="185121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025569">
      <w:bodyDiv w:val="1"/>
      <w:marLeft w:val="0"/>
      <w:marRight w:val="0"/>
      <w:marTop w:val="0"/>
      <w:marBottom w:val="0"/>
      <w:divBdr>
        <w:top w:val="none" w:sz="0" w:space="0" w:color="auto"/>
        <w:left w:val="none" w:sz="0" w:space="0" w:color="auto"/>
        <w:bottom w:val="none" w:sz="0" w:space="0" w:color="auto"/>
        <w:right w:val="none" w:sz="0" w:space="0" w:color="auto"/>
      </w:divBdr>
      <w:divsChild>
        <w:div w:id="920527137">
          <w:marLeft w:val="0"/>
          <w:marRight w:val="0"/>
          <w:marTop w:val="0"/>
          <w:marBottom w:val="0"/>
          <w:divBdr>
            <w:top w:val="none" w:sz="0" w:space="0" w:color="auto"/>
            <w:left w:val="none" w:sz="0" w:space="0" w:color="auto"/>
            <w:bottom w:val="none" w:sz="0" w:space="0" w:color="auto"/>
            <w:right w:val="none" w:sz="0" w:space="0" w:color="auto"/>
          </w:divBdr>
          <w:divsChild>
            <w:div w:id="344215349">
              <w:marLeft w:val="0"/>
              <w:marRight w:val="0"/>
              <w:marTop w:val="0"/>
              <w:marBottom w:val="0"/>
              <w:divBdr>
                <w:top w:val="none" w:sz="0" w:space="0" w:color="auto"/>
                <w:left w:val="none" w:sz="0" w:space="0" w:color="auto"/>
                <w:bottom w:val="none" w:sz="0" w:space="0" w:color="auto"/>
                <w:right w:val="none" w:sz="0" w:space="0" w:color="auto"/>
              </w:divBdr>
              <w:divsChild>
                <w:div w:id="147077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322412">
      <w:bodyDiv w:val="1"/>
      <w:marLeft w:val="0"/>
      <w:marRight w:val="0"/>
      <w:marTop w:val="0"/>
      <w:marBottom w:val="0"/>
      <w:divBdr>
        <w:top w:val="none" w:sz="0" w:space="0" w:color="auto"/>
        <w:left w:val="none" w:sz="0" w:space="0" w:color="auto"/>
        <w:bottom w:val="none" w:sz="0" w:space="0" w:color="auto"/>
        <w:right w:val="none" w:sz="0" w:space="0" w:color="auto"/>
      </w:divBdr>
      <w:divsChild>
        <w:div w:id="1763142867">
          <w:marLeft w:val="0"/>
          <w:marRight w:val="0"/>
          <w:marTop w:val="0"/>
          <w:marBottom w:val="0"/>
          <w:divBdr>
            <w:top w:val="none" w:sz="0" w:space="0" w:color="auto"/>
            <w:left w:val="none" w:sz="0" w:space="0" w:color="auto"/>
            <w:bottom w:val="none" w:sz="0" w:space="0" w:color="auto"/>
            <w:right w:val="none" w:sz="0" w:space="0" w:color="auto"/>
          </w:divBdr>
          <w:divsChild>
            <w:div w:id="942109577">
              <w:marLeft w:val="0"/>
              <w:marRight w:val="0"/>
              <w:marTop w:val="0"/>
              <w:marBottom w:val="0"/>
              <w:divBdr>
                <w:top w:val="none" w:sz="0" w:space="0" w:color="auto"/>
                <w:left w:val="none" w:sz="0" w:space="0" w:color="auto"/>
                <w:bottom w:val="none" w:sz="0" w:space="0" w:color="auto"/>
                <w:right w:val="none" w:sz="0" w:space="0" w:color="auto"/>
              </w:divBdr>
              <w:divsChild>
                <w:div w:id="109413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961286">
      <w:bodyDiv w:val="1"/>
      <w:marLeft w:val="0"/>
      <w:marRight w:val="0"/>
      <w:marTop w:val="0"/>
      <w:marBottom w:val="0"/>
      <w:divBdr>
        <w:top w:val="none" w:sz="0" w:space="0" w:color="auto"/>
        <w:left w:val="none" w:sz="0" w:space="0" w:color="auto"/>
        <w:bottom w:val="none" w:sz="0" w:space="0" w:color="auto"/>
        <w:right w:val="none" w:sz="0" w:space="0" w:color="auto"/>
      </w:divBdr>
      <w:divsChild>
        <w:div w:id="1448548110">
          <w:marLeft w:val="0"/>
          <w:marRight w:val="0"/>
          <w:marTop w:val="0"/>
          <w:marBottom w:val="0"/>
          <w:divBdr>
            <w:top w:val="none" w:sz="0" w:space="0" w:color="auto"/>
            <w:left w:val="none" w:sz="0" w:space="0" w:color="auto"/>
            <w:bottom w:val="none" w:sz="0" w:space="0" w:color="auto"/>
            <w:right w:val="none" w:sz="0" w:space="0" w:color="auto"/>
          </w:divBdr>
          <w:divsChild>
            <w:div w:id="789739764">
              <w:marLeft w:val="0"/>
              <w:marRight w:val="0"/>
              <w:marTop w:val="0"/>
              <w:marBottom w:val="0"/>
              <w:divBdr>
                <w:top w:val="none" w:sz="0" w:space="0" w:color="auto"/>
                <w:left w:val="none" w:sz="0" w:space="0" w:color="auto"/>
                <w:bottom w:val="none" w:sz="0" w:space="0" w:color="auto"/>
                <w:right w:val="none" w:sz="0" w:space="0" w:color="auto"/>
              </w:divBdr>
              <w:divsChild>
                <w:div w:id="98508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559206">
      <w:bodyDiv w:val="1"/>
      <w:marLeft w:val="0"/>
      <w:marRight w:val="0"/>
      <w:marTop w:val="0"/>
      <w:marBottom w:val="0"/>
      <w:divBdr>
        <w:top w:val="none" w:sz="0" w:space="0" w:color="auto"/>
        <w:left w:val="none" w:sz="0" w:space="0" w:color="auto"/>
        <w:bottom w:val="none" w:sz="0" w:space="0" w:color="auto"/>
        <w:right w:val="none" w:sz="0" w:space="0" w:color="auto"/>
      </w:divBdr>
      <w:divsChild>
        <w:div w:id="1933856357">
          <w:marLeft w:val="0"/>
          <w:marRight w:val="0"/>
          <w:marTop w:val="0"/>
          <w:marBottom w:val="0"/>
          <w:divBdr>
            <w:top w:val="none" w:sz="0" w:space="0" w:color="auto"/>
            <w:left w:val="none" w:sz="0" w:space="0" w:color="auto"/>
            <w:bottom w:val="none" w:sz="0" w:space="0" w:color="auto"/>
            <w:right w:val="none" w:sz="0" w:space="0" w:color="auto"/>
          </w:divBdr>
          <w:divsChild>
            <w:div w:id="512453072">
              <w:marLeft w:val="0"/>
              <w:marRight w:val="0"/>
              <w:marTop w:val="0"/>
              <w:marBottom w:val="0"/>
              <w:divBdr>
                <w:top w:val="none" w:sz="0" w:space="0" w:color="auto"/>
                <w:left w:val="none" w:sz="0" w:space="0" w:color="auto"/>
                <w:bottom w:val="none" w:sz="0" w:space="0" w:color="auto"/>
                <w:right w:val="none" w:sz="0" w:space="0" w:color="auto"/>
              </w:divBdr>
              <w:divsChild>
                <w:div w:id="1778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694808">
      <w:bodyDiv w:val="1"/>
      <w:marLeft w:val="0"/>
      <w:marRight w:val="0"/>
      <w:marTop w:val="0"/>
      <w:marBottom w:val="0"/>
      <w:divBdr>
        <w:top w:val="none" w:sz="0" w:space="0" w:color="auto"/>
        <w:left w:val="none" w:sz="0" w:space="0" w:color="auto"/>
        <w:bottom w:val="none" w:sz="0" w:space="0" w:color="auto"/>
        <w:right w:val="none" w:sz="0" w:space="0" w:color="auto"/>
      </w:divBdr>
      <w:divsChild>
        <w:div w:id="1812558216">
          <w:marLeft w:val="0"/>
          <w:marRight w:val="0"/>
          <w:marTop w:val="0"/>
          <w:marBottom w:val="0"/>
          <w:divBdr>
            <w:top w:val="none" w:sz="0" w:space="0" w:color="auto"/>
            <w:left w:val="none" w:sz="0" w:space="0" w:color="auto"/>
            <w:bottom w:val="none" w:sz="0" w:space="0" w:color="auto"/>
            <w:right w:val="none" w:sz="0" w:space="0" w:color="auto"/>
          </w:divBdr>
          <w:divsChild>
            <w:div w:id="87652630">
              <w:marLeft w:val="0"/>
              <w:marRight w:val="0"/>
              <w:marTop w:val="0"/>
              <w:marBottom w:val="0"/>
              <w:divBdr>
                <w:top w:val="none" w:sz="0" w:space="0" w:color="auto"/>
                <w:left w:val="none" w:sz="0" w:space="0" w:color="auto"/>
                <w:bottom w:val="none" w:sz="0" w:space="0" w:color="auto"/>
                <w:right w:val="none" w:sz="0" w:space="0" w:color="auto"/>
              </w:divBdr>
              <w:divsChild>
                <w:div w:id="16559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812611">
      <w:bodyDiv w:val="1"/>
      <w:marLeft w:val="0"/>
      <w:marRight w:val="0"/>
      <w:marTop w:val="0"/>
      <w:marBottom w:val="0"/>
      <w:divBdr>
        <w:top w:val="none" w:sz="0" w:space="0" w:color="auto"/>
        <w:left w:val="none" w:sz="0" w:space="0" w:color="auto"/>
        <w:bottom w:val="none" w:sz="0" w:space="0" w:color="auto"/>
        <w:right w:val="none" w:sz="0" w:space="0" w:color="auto"/>
      </w:divBdr>
      <w:divsChild>
        <w:div w:id="142475309">
          <w:marLeft w:val="0"/>
          <w:marRight w:val="0"/>
          <w:marTop w:val="0"/>
          <w:marBottom w:val="0"/>
          <w:divBdr>
            <w:top w:val="none" w:sz="0" w:space="0" w:color="auto"/>
            <w:left w:val="none" w:sz="0" w:space="0" w:color="auto"/>
            <w:bottom w:val="none" w:sz="0" w:space="0" w:color="auto"/>
            <w:right w:val="none" w:sz="0" w:space="0" w:color="auto"/>
          </w:divBdr>
          <w:divsChild>
            <w:div w:id="1559246288">
              <w:marLeft w:val="0"/>
              <w:marRight w:val="0"/>
              <w:marTop w:val="0"/>
              <w:marBottom w:val="0"/>
              <w:divBdr>
                <w:top w:val="none" w:sz="0" w:space="0" w:color="auto"/>
                <w:left w:val="none" w:sz="0" w:space="0" w:color="auto"/>
                <w:bottom w:val="none" w:sz="0" w:space="0" w:color="auto"/>
                <w:right w:val="none" w:sz="0" w:space="0" w:color="auto"/>
              </w:divBdr>
              <w:divsChild>
                <w:div w:id="8291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093753">
      <w:bodyDiv w:val="1"/>
      <w:marLeft w:val="0"/>
      <w:marRight w:val="0"/>
      <w:marTop w:val="0"/>
      <w:marBottom w:val="0"/>
      <w:divBdr>
        <w:top w:val="none" w:sz="0" w:space="0" w:color="auto"/>
        <w:left w:val="none" w:sz="0" w:space="0" w:color="auto"/>
        <w:bottom w:val="none" w:sz="0" w:space="0" w:color="auto"/>
        <w:right w:val="none" w:sz="0" w:space="0" w:color="auto"/>
      </w:divBdr>
      <w:divsChild>
        <w:div w:id="889725022">
          <w:marLeft w:val="0"/>
          <w:marRight w:val="0"/>
          <w:marTop w:val="0"/>
          <w:marBottom w:val="0"/>
          <w:divBdr>
            <w:top w:val="none" w:sz="0" w:space="0" w:color="auto"/>
            <w:left w:val="none" w:sz="0" w:space="0" w:color="auto"/>
            <w:bottom w:val="none" w:sz="0" w:space="0" w:color="auto"/>
            <w:right w:val="none" w:sz="0" w:space="0" w:color="auto"/>
          </w:divBdr>
          <w:divsChild>
            <w:div w:id="310985547">
              <w:marLeft w:val="0"/>
              <w:marRight w:val="0"/>
              <w:marTop w:val="0"/>
              <w:marBottom w:val="0"/>
              <w:divBdr>
                <w:top w:val="none" w:sz="0" w:space="0" w:color="auto"/>
                <w:left w:val="none" w:sz="0" w:space="0" w:color="auto"/>
                <w:bottom w:val="none" w:sz="0" w:space="0" w:color="auto"/>
                <w:right w:val="none" w:sz="0" w:space="0" w:color="auto"/>
              </w:divBdr>
              <w:divsChild>
                <w:div w:id="63183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027930">
      <w:bodyDiv w:val="1"/>
      <w:marLeft w:val="0"/>
      <w:marRight w:val="0"/>
      <w:marTop w:val="0"/>
      <w:marBottom w:val="0"/>
      <w:divBdr>
        <w:top w:val="none" w:sz="0" w:space="0" w:color="auto"/>
        <w:left w:val="none" w:sz="0" w:space="0" w:color="auto"/>
        <w:bottom w:val="none" w:sz="0" w:space="0" w:color="auto"/>
        <w:right w:val="none" w:sz="0" w:space="0" w:color="auto"/>
      </w:divBdr>
      <w:divsChild>
        <w:div w:id="2131510845">
          <w:marLeft w:val="0"/>
          <w:marRight w:val="0"/>
          <w:marTop w:val="0"/>
          <w:marBottom w:val="0"/>
          <w:divBdr>
            <w:top w:val="none" w:sz="0" w:space="0" w:color="auto"/>
            <w:left w:val="none" w:sz="0" w:space="0" w:color="auto"/>
            <w:bottom w:val="none" w:sz="0" w:space="0" w:color="auto"/>
            <w:right w:val="none" w:sz="0" w:space="0" w:color="auto"/>
          </w:divBdr>
          <w:divsChild>
            <w:div w:id="1059595053">
              <w:marLeft w:val="0"/>
              <w:marRight w:val="0"/>
              <w:marTop w:val="0"/>
              <w:marBottom w:val="0"/>
              <w:divBdr>
                <w:top w:val="none" w:sz="0" w:space="0" w:color="auto"/>
                <w:left w:val="none" w:sz="0" w:space="0" w:color="auto"/>
                <w:bottom w:val="none" w:sz="0" w:space="0" w:color="auto"/>
                <w:right w:val="none" w:sz="0" w:space="0" w:color="auto"/>
              </w:divBdr>
              <w:divsChild>
                <w:div w:id="46269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820084">
      <w:bodyDiv w:val="1"/>
      <w:marLeft w:val="0"/>
      <w:marRight w:val="0"/>
      <w:marTop w:val="0"/>
      <w:marBottom w:val="0"/>
      <w:divBdr>
        <w:top w:val="none" w:sz="0" w:space="0" w:color="auto"/>
        <w:left w:val="none" w:sz="0" w:space="0" w:color="auto"/>
        <w:bottom w:val="none" w:sz="0" w:space="0" w:color="auto"/>
        <w:right w:val="none" w:sz="0" w:space="0" w:color="auto"/>
      </w:divBdr>
      <w:divsChild>
        <w:div w:id="2003503590">
          <w:marLeft w:val="0"/>
          <w:marRight w:val="0"/>
          <w:marTop w:val="0"/>
          <w:marBottom w:val="0"/>
          <w:divBdr>
            <w:top w:val="none" w:sz="0" w:space="0" w:color="auto"/>
            <w:left w:val="none" w:sz="0" w:space="0" w:color="auto"/>
            <w:bottom w:val="none" w:sz="0" w:space="0" w:color="auto"/>
            <w:right w:val="none" w:sz="0" w:space="0" w:color="auto"/>
          </w:divBdr>
          <w:divsChild>
            <w:div w:id="303631821">
              <w:marLeft w:val="0"/>
              <w:marRight w:val="0"/>
              <w:marTop w:val="0"/>
              <w:marBottom w:val="0"/>
              <w:divBdr>
                <w:top w:val="none" w:sz="0" w:space="0" w:color="auto"/>
                <w:left w:val="none" w:sz="0" w:space="0" w:color="auto"/>
                <w:bottom w:val="none" w:sz="0" w:space="0" w:color="auto"/>
                <w:right w:val="none" w:sz="0" w:space="0" w:color="auto"/>
              </w:divBdr>
              <w:divsChild>
                <w:div w:id="80092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000812">
      <w:bodyDiv w:val="1"/>
      <w:marLeft w:val="0"/>
      <w:marRight w:val="0"/>
      <w:marTop w:val="0"/>
      <w:marBottom w:val="0"/>
      <w:divBdr>
        <w:top w:val="none" w:sz="0" w:space="0" w:color="auto"/>
        <w:left w:val="none" w:sz="0" w:space="0" w:color="auto"/>
        <w:bottom w:val="none" w:sz="0" w:space="0" w:color="auto"/>
        <w:right w:val="none" w:sz="0" w:space="0" w:color="auto"/>
      </w:divBdr>
      <w:divsChild>
        <w:div w:id="1735614830">
          <w:marLeft w:val="0"/>
          <w:marRight w:val="0"/>
          <w:marTop w:val="0"/>
          <w:marBottom w:val="0"/>
          <w:divBdr>
            <w:top w:val="none" w:sz="0" w:space="0" w:color="auto"/>
            <w:left w:val="none" w:sz="0" w:space="0" w:color="auto"/>
            <w:bottom w:val="none" w:sz="0" w:space="0" w:color="auto"/>
            <w:right w:val="none" w:sz="0" w:space="0" w:color="auto"/>
          </w:divBdr>
          <w:divsChild>
            <w:div w:id="1757290954">
              <w:marLeft w:val="0"/>
              <w:marRight w:val="0"/>
              <w:marTop w:val="0"/>
              <w:marBottom w:val="0"/>
              <w:divBdr>
                <w:top w:val="none" w:sz="0" w:space="0" w:color="auto"/>
                <w:left w:val="none" w:sz="0" w:space="0" w:color="auto"/>
                <w:bottom w:val="none" w:sz="0" w:space="0" w:color="auto"/>
                <w:right w:val="none" w:sz="0" w:space="0" w:color="auto"/>
              </w:divBdr>
              <w:divsChild>
                <w:div w:id="20637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656624">
      <w:bodyDiv w:val="1"/>
      <w:marLeft w:val="0"/>
      <w:marRight w:val="0"/>
      <w:marTop w:val="0"/>
      <w:marBottom w:val="0"/>
      <w:divBdr>
        <w:top w:val="none" w:sz="0" w:space="0" w:color="auto"/>
        <w:left w:val="none" w:sz="0" w:space="0" w:color="auto"/>
        <w:bottom w:val="none" w:sz="0" w:space="0" w:color="auto"/>
        <w:right w:val="none" w:sz="0" w:space="0" w:color="auto"/>
      </w:divBdr>
      <w:divsChild>
        <w:div w:id="489374260">
          <w:marLeft w:val="0"/>
          <w:marRight w:val="0"/>
          <w:marTop w:val="0"/>
          <w:marBottom w:val="0"/>
          <w:divBdr>
            <w:top w:val="none" w:sz="0" w:space="0" w:color="auto"/>
            <w:left w:val="none" w:sz="0" w:space="0" w:color="auto"/>
            <w:bottom w:val="none" w:sz="0" w:space="0" w:color="auto"/>
            <w:right w:val="none" w:sz="0" w:space="0" w:color="auto"/>
          </w:divBdr>
          <w:divsChild>
            <w:div w:id="1478375051">
              <w:marLeft w:val="0"/>
              <w:marRight w:val="0"/>
              <w:marTop w:val="0"/>
              <w:marBottom w:val="0"/>
              <w:divBdr>
                <w:top w:val="none" w:sz="0" w:space="0" w:color="auto"/>
                <w:left w:val="none" w:sz="0" w:space="0" w:color="auto"/>
                <w:bottom w:val="none" w:sz="0" w:space="0" w:color="auto"/>
                <w:right w:val="none" w:sz="0" w:space="0" w:color="auto"/>
              </w:divBdr>
              <w:divsChild>
                <w:div w:id="145864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363614">
      <w:bodyDiv w:val="1"/>
      <w:marLeft w:val="0"/>
      <w:marRight w:val="0"/>
      <w:marTop w:val="0"/>
      <w:marBottom w:val="0"/>
      <w:divBdr>
        <w:top w:val="none" w:sz="0" w:space="0" w:color="auto"/>
        <w:left w:val="none" w:sz="0" w:space="0" w:color="auto"/>
        <w:bottom w:val="none" w:sz="0" w:space="0" w:color="auto"/>
        <w:right w:val="none" w:sz="0" w:space="0" w:color="auto"/>
      </w:divBdr>
      <w:divsChild>
        <w:div w:id="1354262574">
          <w:marLeft w:val="0"/>
          <w:marRight w:val="0"/>
          <w:marTop w:val="0"/>
          <w:marBottom w:val="0"/>
          <w:divBdr>
            <w:top w:val="none" w:sz="0" w:space="0" w:color="auto"/>
            <w:left w:val="none" w:sz="0" w:space="0" w:color="auto"/>
            <w:bottom w:val="none" w:sz="0" w:space="0" w:color="auto"/>
            <w:right w:val="none" w:sz="0" w:space="0" w:color="auto"/>
          </w:divBdr>
          <w:divsChild>
            <w:div w:id="1254976158">
              <w:marLeft w:val="0"/>
              <w:marRight w:val="0"/>
              <w:marTop w:val="0"/>
              <w:marBottom w:val="0"/>
              <w:divBdr>
                <w:top w:val="none" w:sz="0" w:space="0" w:color="auto"/>
                <w:left w:val="none" w:sz="0" w:space="0" w:color="auto"/>
                <w:bottom w:val="none" w:sz="0" w:space="0" w:color="auto"/>
                <w:right w:val="none" w:sz="0" w:space="0" w:color="auto"/>
              </w:divBdr>
              <w:divsChild>
                <w:div w:id="45406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486368">
      <w:bodyDiv w:val="1"/>
      <w:marLeft w:val="0"/>
      <w:marRight w:val="0"/>
      <w:marTop w:val="0"/>
      <w:marBottom w:val="0"/>
      <w:divBdr>
        <w:top w:val="none" w:sz="0" w:space="0" w:color="auto"/>
        <w:left w:val="none" w:sz="0" w:space="0" w:color="auto"/>
        <w:bottom w:val="none" w:sz="0" w:space="0" w:color="auto"/>
        <w:right w:val="none" w:sz="0" w:space="0" w:color="auto"/>
      </w:divBdr>
      <w:divsChild>
        <w:div w:id="1451171273">
          <w:marLeft w:val="0"/>
          <w:marRight w:val="0"/>
          <w:marTop w:val="0"/>
          <w:marBottom w:val="0"/>
          <w:divBdr>
            <w:top w:val="none" w:sz="0" w:space="0" w:color="auto"/>
            <w:left w:val="none" w:sz="0" w:space="0" w:color="auto"/>
            <w:bottom w:val="none" w:sz="0" w:space="0" w:color="auto"/>
            <w:right w:val="none" w:sz="0" w:space="0" w:color="auto"/>
          </w:divBdr>
          <w:divsChild>
            <w:div w:id="387925032">
              <w:marLeft w:val="0"/>
              <w:marRight w:val="0"/>
              <w:marTop w:val="0"/>
              <w:marBottom w:val="0"/>
              <w:divBdr>
                <w:top w:val="none" w:sz="0" w:space="0" w:color="auto"/>
                <w:left w:val="none" w:sz="0" w:space="0" w:color="auto"/>
                <w:bottom w:val="none" w:sz="0" w:space="0" w:color="auto"/>
                <w:right w:val="none" w:sz="0" w:space="0" w:color="auto"/>
              </w:divBdr>
              <w:divsChild>
                <w:div w:id="1974168128">
                  <w:marLeft w:val="0"/>
                  <w:marRight w:val="0"/>
                  <w:marTop w:val="0"/>
                  <w:marBottom w:val="0"/>
                  <w:divBdr>
                    <w:top w:val="none" w:sz="0" w:space="0" w:color="auto"/>
                    <w:left w:val="none" w:sz="0" w:space="0" w:color="auto"/>
                    <w:bottom w:val="none" w:sz="0" w:space="0" w:color="auto"/>
                    <w:right w:val="none" w:sz="0" w:space="0" w:color="auto"/>
                  </w:divBdr>
                  <w:divsChild>
                    <w:div w:id="1443914308">
                      <w:marLeft w:val="0"/>
                      <w:marRight w:val="0"/>
                      <w:marTop w:val="0"/>
                      <w:marBottom w:val="0"/>
                      <w:divBdr>
                        <w:top w:val="none" w:sz="0" w:space="0" w:color="auto"/>
                        <w:left w:val="none" w:sz="0" w:space="0" w:color="auto"/>
                        <w:bottom w:val="none" w:sz="0" w:space="0" w:color="auto"/>
                        <w:right w:val="none" w:sz="0" w:space="0" w:color="auto"/>
                      </w:divBdr>
                    </w:div>
                  </w:divsChild>
                </w:div>
                <w:div w:id="410271618">
                  <w:marLeft w:val="0"/>
                  <w:marRight w:val="0"/>
                  <w:marTop w:val="0"/>
                  <w:marBottom w:val="0"/>
                  <w:divBdr>
                    <w:top w:val="none" w:sz="0" w:space="0" w:color="auto"/>
                    <w:left w:val="none" w:sz="0" w:space="0" w:color="auto"/>
                    <w:bottom w:val="none" w:sz="0" w:space="0" w:color="auto"/>
                    <w:right w:val="none" w:sz="0" w:space="0" w:color="auto"/>
                  </w:divBdr>
                  <w:divsChild>
                    <w:div w:id="1173372723">
                      <w:marLeft w:val="0"/>
                      <w:marRight w:val="0"/>
                      <w:marTop w:val="0"/>
                      <w:marBottom w:val="0"/>
                      <w:divBdr>
                        <w:top w:val="none" w:sz="0" w:space="0" w:color="auto"/>
                        <w:left w:val="none" w:sz="0" w:space="0" w:color="auto"/>
                        <w:bottom w:val="none" w:sz="0" w:space="0" w:color="auto"/>
                        <w:right w:val="none" w:sz="0" w:space="0" w:color="auto"/>
                      </w:divBdr>
                    </w:div>
                  </w:divsChild>
                </w:div>
                <w:div w:id="1276794570">
                  <w:marLeft w:val="0"/>
                  <w:marRight w:val="0"/>
                  <w:marTop w:val="0"/>
                  <w:marBottom w:val="0"/>
                  <w:divBdr>
                    <w:top w:val="none" w:sz="0" w:space="0" w:color="auto"/>
                    <w:left w:val="none" w:sz="0" w:space="0" w:color="auto"/>
                    <w:bottom w:val="none" w:sz="0" w:space="0" w:color="auto"/>
                    <w:right w:val="none" w:sz="0" w:space="0" w:color="auto"/>
                  </w:divBdr>
                  <w:divsChild>
                    <w:div w:id="1988700024">
                      <w:marLeft w:val="0"/>
                      <w:marRight w:val="0"/>
                      <w:marTop w:val="0"/>
                      <w:marBottom w:val="0"/>
                      <w:divBdr>
                        <w:top w:val="none" w:sz="0" w:space="0" w:color="auto"/>
                        <w:left w:val="none" w:sz="0" w:space="0" w:color="auto"/>
                        <w:bottom w:val="none" w:sz="0" w:space="0" w:color="auto"/>
                        <w:right w:val="none" w:sz="0" w:space="0" w:color="auto"/>
                      </w:divBdr>
                    </w:div>
                  </w:divsChild>
                </w:div>
                <w:div w:id="137233792">
                  <w:marLeft w:val="0"/>
                  <w:marRight w:val="0"/>
                  <w:marTop w:val="0"/>
                  <w:marBottom w:val="0"/>
                  <w:divBdr>
                    <w:top w:val="none" w:sz="0" w:space="0" w:color="auto"/>
                    <w:left w:val="none" w:sz="0" w:space="0" w:color="auto"/>
                    <w:bottom w:val="none" w:sz="0" w:space="0" w:color="auto"/>
                    <w:right w:val="none" w:sz="0" w:space="0" w:color="auto"/>
                  </w:divBdr>
                  <w:divsChild>
                    <w:div w:id="511068952">
                      <w:marLeft w:val="0"/>
                      <w:marRight w:val="0"/>
                      <w:marTop w:val="0"/>
                      <w:marBottom w:val="0"/>
                      <w:divBdr>
                        <w:top w:val="none" w:sz="0" w:space="0" w:color="auto"/>
                        <w:left w:val="none" w:sz="0" w:space="0" w:color="auto"/>
                        <w:bottom w:val="none" w:sz="0" w:space="0" w:color="auto"/>
                        <w:right w:val="none" w:sz="0" w:space="0" w:color="auto"/>
                      </w:divBdr>
                    </w:div>
                  </w:divsChild>
                </w:div>
                <w:div w:id="1617256089">
                  <w:marLeft w:val="0"/>
                  <w:marRight w:val="0"/>
                  <w:marTop w:val="0"/>
                  <w:marBottom w:val="0"/>
                  <w:divBdr>
                    <w:top w:val="none" w:sz="0" w:space="0" w:color="auto"/>
                    <w:left w:val="none" w:sz="0" w:space="0" w:color="auto"/>
                    <w:bottom w:val="none" w:sz="0" w:space="0" w:color="auto"/>
                    <w:right w:val="none" w:sz="0" w:space="0" w:color="auto"/>
                  </w:divBdr>
                  <w:divsChild>
                    <w:div w:id="2010213619">
                      <w:marLeft w:val="0"/>
                      <w:marRight w:val="0"/>
                      <w:marTop w:val="0"/>
                      <w:marBottom w:val="0"/>
                      <w:divBdr>
                        <w:top w:val="none" w:sz="0" w:space="0" w:color="auto"/>
                        <w:left w:val="none" w:sz="0" w:space="0" w:color="auto"/>
                        <w:bottom w:val="none" w:sz="0" w:space="0" w:color="auto"/>
                        <w:right w:val="none" w:sz="0" w:space="0" w:color="auto"/>
                      </w:divBdr>
                    </w:div>
                  </w:divsChild>
                </w:div>
                <w:div w:id="2005165401">
                  <w:marLeft w:val="0"/>
                  <w:marRight w:val="0"/>
                  <w:marTop w:val="0"/>
                  <w:marBottom w:val="0"/>
                  <w:divBdr>
                    <w:top w:val="none" w:sz="0" w:space="0" w:color="auto"/>
                    <w:left w:val="none" w:sz="0" w:space="0" w:color="auto"/>
                    <w:bottom w:val="none" w:sz="0" w:space="0" w:color="auto"/>
                    <w:right w:val="none" w:sz="0" w:space="0" w:color="auto"/>
                  </w:divBdr>
                  <w:divsChild>
                    <w:div w:id="1010452998">
                      <w:marLeft w:val="0"/>
                      <w:marRight w:val="0"/>
                      <w:marTop w:val="0"/>
                      <w:marBottom w:val="0"/>
                      <w:divBdr>
                        <w:top w:val="none" w:sz="0" w:space="0" w:color="auto"/>
                        <w:left w:val="none" w:sz="0" w:space="0" w:color="auto"/>
                        <w:bottom w:val="none" w:sz="0" w:space="0" w:color="auto"/>
                        <w:right w:val="none" w:sz="0" w:space="0" w:color="auto"/>
                      </w:divBdr>
                    </w:div>
                  </w:divsChild>
                </w:div>
                <w:div w:id="296760332">
                  <w:marLeft w:val="0"/>
                  <w:marRight w:val="0"/>
                  <w:marTop w:val="0"/>
                  <w:marBottom w:val="0"/>
                  <w:divBdr>
                    <w:top w:val="none" w:sz="0" w:space="0" w:color="auto"/>
                    <w:left w:val="none" w:sz="0" w:space="0" w:color="auto"/>
                    <w:bottom w:val="none" w:sz="0" w:space="0" w:color="auto"/>
                    <w:right w:val="none" w:sz="0" w:space="0" w:color="auto"/>
                  </w:divBdr>
                  <w:divsChild>
                    <w:div w:id="1017199480">
                      <w:marLeft w:val="0"/>
                      <w:marRight w:val="0"/>
                      <w:marTop w:val="0"/>
                      <w:marBottom w:val="0"/>
                      <w:divBdr>
                        <w:top w:val="none" w:sz="0" w:space="0" w:color="auto"/>
                        <w:left w:val="none" w:sz="0" w:space="0" w:color="auto"/>
                        <w:bottom w:val="none" w:sz="0" w:space="0" w:color="auto"/>
                        <w:right w:val="none" w:sz="0" w:space="0" w:color="auto"/>
                      </w:divBdr>
                    </w:div>
                  </w:divsChild>
                </w:div>
                <w:div w:id="1709798724">
                  <w:marLeft w:val="0"/>
                  <w:marRight w:val="0"/>
                  <w:marTop w:val="0"/>
                  <w:marBottom w:val="0"/>
                  <w:divBdr>
                    <w:top w:val="none" w:sz="0" w:space="0" w:color="auto"/>
                    <w:left w:val="none" w:sz="0" w:space="0" w:color="auto"/>
                    <w:bottom w:val="none" w:sz="0" w:space="0" w:color="auto"/>
                    <w:right w:val="none" w:sz="0" w:space="0" w:color="auto"/>
                  </w:divBdr>
                  <w:divsChild>
                    <w:div w:id="992829002">
                      <w:marLeft w:val="0"/>
                      <w:marRight w:val="0"/>
                      <w:marTop w:val="0"/>
                      <w:marBottom w:val="0"/>
                      <w:divBdr>
                        <w:top w:val="none" w:sz="0" w:space="0" w:color="auto"/>
                        <w:left w:val="none" w:sz="0" w:space="0" w:color="auto"/>
                        <w:bottom w:val="none" w:sz="0" w:space="0" w:color="auto"/>
                        <w:right w:val="none" w:sz="0" w:space="0" w:color="auto"/>
                      </w:divBdr>
                    </w:div>
                  </w:divsChild>
                </w:div>
                <w:div w:id="1701511698">
                  <w:marLeft w:val="0"/>
                  <w:marRight w:val="0"/>
                  <w:marTop w:val="0"/>
                  <w:marBottom w:val="0"/>
                  <w:divBdr>
                    <w:top w:val="none" w:sz="0" w:space="0" w:color="auto"/>
                    <w:left w:val="none" w:sz="0" w:space="0" w:color="auto"/>
                    <w:bottom w:val="none" w:sz="0" w:space="0" w:color="auto"/>
                    <w:right w:val="none" w:sz="0" w:space="0" w:color="auto"/>
                  </w:divBdr>
                  <w:divsChild>
                    <w:div w:id="1568606371">
                      <w:marLeft w:val="0"/>
                      <w:marRight w:val="0"/>
                      <w:marTop w:val="0"/>
                      <w:marBottom w:val="0"/>
                      <w:divBdr>
                        <w:top w:val="none" w:sz="0" w:space="0" w:color="auto"/>
                        <w:left w:val="none" w:sz="0" w:space="0" w:color="auto"/>
                        <w:bottom w:val="none" w:sz="0" w:space="0" w:color="auto"/>
                        <w:right w:val="none" w:sz="0" w:space="0" w:color="auto"/>
                      </w:divBdr>
                    </w:div>
                  </w:divsChild>
                </w:div>
                <w:div w:id="1848905528">
                  <w:marLeft w:val="0"/>
                  <w:marRight w:val="0"/>
                  <w:marTop w:val="0"/>
                  <w:marBottom w:val="0"/>
                  <w:divBdr>
                    <w:top w:val="none" w:sz="0" w:space="0" w:color="auto"/>
                    <w:left w:val="none" w:sz="0" w:space="0" w:color="auto"/>
                    <w:bottom w:val="none" w:sz="0" w:space="0" w:color="auto"/>
                    <w:right w:val="none" w:sz="0" w:space="0" w:color="auto"/>
                  </w:divBdr>
                  <w:divsChild>
                    <w:div w:id="2143226370">
                      <w:marLeft w:val="0"/>
                      <w:marRight w:val="0"/>
                      <w:marTop w:val="0"/>
                      <w:marBottom w:val="0"/>
                      <w:divBdr>
                        <w:top w:val="none" w:sz="0" w:space="0" w:color="auto"/>
                        <w:left w:val="none" w:sz="0" w:space="0" w:color="auto"/>
                        <w:bottom w:val="none" w:sz="0" w:space="0" w:color="auto"/>
                        <w:right w:val="none" w:sz="0" w:space="0" w:color="auto"/>
                      </w:divBdr>
                    </w:div>
                  </w:divsChild>
                </w:div>
                <w:div w:id="1838379604">
                  <w:marLeft w:val="0"/>
                  <w:marRight w:val="0"/>
                  <w:marTop w:val="0"/>
                  <w:marBottom w:val="0"/>
                  <w:divBdr>
                    <w:top w:val="none" w:sz="0" w:space="0" w:color="auto"/>
                    <w:left w:val="none" w:sz="0" w:space="0" w:color="auto"/>
                    <w:bottom w:val="none" w:sz="0" w:space="0" w:color="auto"/>
                    <w:right w:val="none" w:sz="0" w:space="0" w:color="auto"/>
                  </w:divBdr>
                  <w:divsChild>
                    <w:div w:id="1505245901">
                      <w:marLeft w:val="0"/>
                      <w:marRight w:val="0"/>
                      <w:marTop w:val="0"/>
                      <w:marBottom w:val="0"/>
                      <w:divBdr>
                        <w:top w:val="none" w:sz="0" w:space="0" w:color="auto"/>
                        <w:left w:val="none" w:sz="0" w:space="0" w:color="auto"/>
                        <w:bottom w:val="none" w:sz="0" w:space="0" w:color="auto"/>
                        <w:right w:val="none" w:sz="0" w:space="0" w:color="auto"/>
                      </w:divBdr>
                    </w:div>
                  </w:divsChild>
                </w:div>
                <w:div w:id="189028116">
                  <w:marLeft w:val="0"/>
                  <w:marRight w:val="0"/>
                  <w:marTop w:val="0"/>
                  <w:marBottom w:val="0"/>
                  <w:divBdr>
                    <w:top w:val="none" w:sz="0" w:space="0" w:color="auto"/>
                    <w:left w:val="none" w:sz="0" w:space="0" w:color="auto"/>
                    <w:bottom w:val="none" w:sz="0" w:space="0" w:color="auto"/>
                    <w:right w:val="none" w:sz="0" w:space="0" w:color="auto"/>
                  </w:divBdr>
                  <w:divsChild>
                    <w:div w:id="859900772">
                      <w:marLeft w:val="0"/>
                      <w:marRight w:val="0"/>
                      <w:marTop w:val="0"/>
                      <w:marBottom w:val="0"/>
                      <w:divBdr>
                        <w:top w:val="none" w:sz="0" w:space="0" w:color="auto"/>
                        <w:left w:val="none" w:sz="0" w:space="0" w:color="auto"/>
                        <w:bottom w:val="none" w:sz="0" w:space="0" w:color="auto"/>
                        <w:right w:val="none" w:sz="0" w:space="0" w:color="auto"/>
                      </w:divBdr>
                    </w:div>
                  </w:divsChild>
                </w:div>
                <w:div w:id="413209178">
                  <w:marLeft w:val="0"/>
                  <w:marRight w:val="0"/>
                  <w:marTop w:val="0"/>
                  <w:marBottom w:val="0"/>
                  <w:divBdr>
                    <w:top w:val="none" w:sz="0" w:space="0" w:color="auto"/>
                    <w:left w:val="none" w:sz="0" w:space="0" w:color="auto"/>
                    <w:bottom w:val="none" w:sz="0" w:space="0" w:color="auto"/>
                    <w:right w:val="none" w:sz="0" w:space="0" w:color="auto"/>
                  </w:divBdr>
                  <w:divsChild>
                    <w:div w:id="179890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69104">
          <w:marLeft w:val="0"/>
          <w:marRight w:val="0"/>
          <w:marTop w:val="0"/>
          <w:marBottom w:val="0"/>
          <w:divBdr>
            <w:top w:val="none" w:sz="0" w:space="0" w:color="auto"/>
            <w:left w:val="none" w:sz="0" w:space="0" w:color="auto"/>
            <w:bottom w:val="none" w:sz="0" w:space="0" w:color="auto"/>
            <w:right w:val="none" w:sz="0" w:space="0" w:color="auto"/>
          </w:divBdr>
          <w:divsChild>
            <w:div w:id="1137184942">
              <w:marLeft w:val="0"/>
              <w:marRight w:val="0"/>
              <w:marTop w:val="0"/>
              <w:marBottom w:val="0"/>
              <w:divBdr>
                <w:top w:val="none" w:sz="0" w:space="0" w:color="auto"/>
                <w:left w:val="none" w:sz="0" w:space="0" w:color="auto"/>
                <w:bottom w:val="none" w:sz="0" w:space="0" w:color="auto"/>
                <w:right w:val="none" w:sz="0" w:space="0" w:color="auto"/>
              </w:divBdr>
              <w:divsChild>
                <w:div w:id="909774484">
                  <w:marLeft w:val="0"/>
                  <w:marRight w:val="0"/>
                  <w:marTop w:val="0"/>
                  <w:marBottom w:val="0"/>
                  <w:divBdr>
                    <w:top w:val="none" w:sz="0" w:space="0" w:color="auto"/>
                    <w:left w:val="none" w:sz="0" w:space="0" w:color="auto"/>
                    <w:bottom w:val="none" w:sz="0" w:space="0" w:color="auto"/>
                    <w:right w:val="none" w:sz="0" w:space="0" w:color="auto"/>
                  </w:divBdr>
                </w:div>
              </w:divsChild>
            </w:div>
            <w:div w:id="1804300358">
              <w:marLeft w:val="0"/>
              <w:marRight w:val="0"/>
              <w:marTop w:val="0"/>
              <w:marBottom w:val="0"/>
              <w:divBdr>
                <w:top w:val="none" w:sz="0" w:space="0" w:color="auto"/>
                <w:left w:val="none" w:sz="0" w:space="0" w:color="auto"/>
                <w:bottom w:val="none" w:sz="0" w:space="0" w:color="auto"/>
                <w:right w:val="none" w:sz="0" w:space="0" w:color="auto"/>
              </w:divBdr>
              <w:divsChild>
                <w:div w:id="1808088998">
                  <w:marLeft w:val="0"/>
                  <w:marRight w:val="0"/>
                  <w:marTop w:val="0"/>
                  <w:marBottom w:val="0"/>
                  <w:divBdr>
                    <w:top w:val="none" w:sz="0" w:space="0" w:color="auto"/>
                    <w:left w:val="none" w:sz="0" w:space="0" w:color="auto"/>
                    <w:bottom w:val="none" w:sz="0" w:space="0" w:color="auto"/>
                    <w:right w:val="none" w:sz="0" w:space="0" w:color="auto"/>
                  </w:divBdr>
                </w:div>
              </w:divsChild>
            </w:div>
            <w:div w:id="745230597">
              <w:marLeft w:val="0"/>
              <w:marRight w:val="0"/>
              <w:marTop w:val="0"/>
              <w:marBottom w:val="0"/>
              <w:divBdr>
                <w:top w:val="none" w:sz="0" w:space="0" w:color="auto"/>
                <w:left w:val="none" w:sz="0" w:space="0" w:color="auto"/>
                <w:bottom w:val="none" w:sz="0" w:space="0" w:color="auto"/>
                <w:right w:val="none" w:sz="0" w:space="0" w:color="auto"/>
              </w:divBdr>
              <w:divsChild>
                <w:div w:id="1624772397">
                  <w:marLeft w:val="0"/>
                  <w:marRight w:val="0"/>
                  <w:marTop w:val="0"/>
                  <w:marBottom w:val="0"/>
                  <w:divBdr>
                    <w:top w:val="none" w:sz="0" w:space="0" w:color="auto"/>
                    <w:left w:val="none" w:sz="0" w:space="0" w:color="auto"/>
                    <w:bottom w:val="none" w:sz="0" w:space="0" w:color="auto"/>
                    <w:right w:val="none" w:sz="0" w:space="0" w:color="auto"/>
                  </w:divBdr>
                </w:div>
              </w:divsChild>
            </w:div>
            <w:div w:id="1851065159">
              <w:marLeft w:val="0"/>
              <w:marRight w:val="0"/>
              <w:marTop w:val="0"/>
              <w:marBottom w:val="0"/>
              <w:divBdr>
                <w:top w:val="none" w:sz="0" w:space="0" w:color="auto"/>
                <w:left w:val="none" w:sz="0" w:space="0" w:color="auto"/>
                <w:bottom w:val="none" w:sz="0" w:space="0" w:color="auto"/>
                <w:right w:val="none" w:sz="0" w:space="0" w:color="auto"/>
              </w:divBdr>
              <w:divsChild>
                <w:div w:id="1368219307">
                  <w:marLeft w:val="0"/>
                  <w:marRight w:val="0"/>
                  <w:marTop w:val="0"/>
                  <w:marBottom w:val="0"/>
                  <w:divBdr>
                    <w:top w:val="none" w:sz="0" w:space="0" w:color="auto"/>
                    <w:left w:val="none" w:sz="0" w:space="0" w:color="auto"/>
                    <w:bottom w:val="none" w:sz="0" w:space="0" w:color="auto"/>
                    <w:right w:val="none" w:sz="0" w:space="0" w:color="auto"/>
                  </w:divBdr>
                </w:div>
              </w:divsChild>
            </w:div>
            <w:div w:id="592009930">
              <w:marLeft w:val="0"/>
              <w:marRight w:val="0"/>
              <w:marTop w:val="0"/>
              <w:marBottom w:val="0"/>
              <w:divBdr>
                <w:top w:val="none" w:sz="0" w:space="0" w:color="auto"/>
                <w:left w:val="none" w:sz="0" w:space="0" w:color="auto"/>
                <w:bottom w:val="none" w:sz="0" w:space="0" w:color="auto"/>
                <w:right w:val="none" w:sz="0" w:space="0" w:color="auto"/>
              </w:divBdr>
              <w:divsChild>
                <w:div w:id="1414089137">
                  <w:marLeft w:val="0"/>
                  <w:marRight w:val="0"/>
                  <w:marTop w:val="0"/>
                  <w:marBottom w:val="0"/>
                  <w:divBdr>
                    <w:top w:val="none" w:sz="0" w:space="0" w:color="auto"/>
                    <w:left w:val="none" w:sz="0" w:space="0" w:color="auto"/>
                    <w:bottom w:val="none" w:sz="0" w:space="0" w:color="auto"/>
                    <w:right w:val="none" w:sz="0" w:space="0" w:color="auto"/>
                  </w:divBdr>
                </w:div>
              </w:divsChild>
            </w:div>
            <w:div w:id="1987396292">
              <w:marLeft w:val="0"/>
              <w:marRight w:val="0"/>
              <w:marTop w:val="0"/>
              <w:marBottom w:val="0"/>
              <w:divBdr>
                <w:top w:val="none" w:sz="0" w:space="0" w:color="auto"/>
                <w:left w:val="none" w:sz="0" w:space="0" w:color="auto"/>
                <w:bottom w:val="none" w:sz="0" w:space="0" w:color="auto"/>
                <w:right w:val="none" w:sz="0" w:space="0" w:color="auto"/>
              </w:divBdr>
              <w:divsChild>
                <w:div w:id="344333784">
                  <w:marLeft w:val="0"/>
                  <w:marRight w:val="0"/>
                  <w:marTop w:val="0"/>
                  <w:marBottom w:val="0"/>
                  <w:divBdr>
                    <w:top w:val="none" w:sz="0" w:space="0" w:color="auto"/>
                    <w:left w:val="none" w:sz="0" w:space="0" w:color="auto"/>
                    <w:bottom w:val="none" w:sz="0" w:space="0" w:color="auto"/>
                    <w:right w:val="none" w:sz="0" w:space="0" w:color="auto"/>
                  </w:divBdr>
                </w:div>
              </w:divsChild>
            </w:div>
            <w:div w:id="328022361">
              <w:marLeft w:val="0"/>
              <w:marRight w:val="0"/>
              <w:marTop w:val="0"/>
              <w:marBottom w:val="0"/>
              <w:divBdr>
                <w:top w:val="none" w:sz="0" w:space="0" w:color="auto"/>
                <w:left w:val="none" w:sz="0" w:space="0" w:color="auto"/>
                <w:bottom w:val="none" w:sz="0" w:space="0" w:color="auto"/>
                <w:right w:val="none" w:sz="0" w:space="0" w:color="auto"/>
              </w:divBdr>
              <w:divsChild>
                <w:div w:id="1742830908">
                  <w:marLeft w:val="0"/>
                  <w:marRight w:val="0"/>
                  <w:marTop w:val="0"/>
                  <w:marBottom w:val="0"/>
                  <w:divBdr>
                    <w:top w:val="none" w:sz="0" w:space="0" w:color="auto"/>
                    <w:left w:val="none" w:sz="0" w:space="0" w:color="auto"/>
                    <w:bottom w:val="none" w:sz="0" w:space="0" w:color="auto"/>
                    <w:right w:val="none" w:sz="0" w:space="0" w:color="auto"/>
                  </w:divBdr>
                </w:div>
              </w:divsChild>
            </w:div>
            <w:div w:id="1678264508">
              <w:marLeft w:val="0"/>
              <w:marRight w:val="0"/>
              <w:marTop w:val="0"/>
              <w:marBottom w:val="0"/>
              <w:divBdr>
                <w:top w:val="none" w:sz="0" w:space="0" w:color="auto"/>
                <w:left w:val="none" w:sz="0" w:space="0" w:color="auto"/>
                <w:bottom w:val="none" w:sz="0" w:space="0" w:color="auto"/>
                <w:right w:val="none" w:sz="0" w:space="0" w:color="auto"/>
              </w:divBdr>
              <w:divsChild>
                <w:div w:id="585505149">
                  <w:marLeft w:val="0"/>
                  <w:marRight w:val="0"/>
                  <w:marTop w:val="0"/>
                  <w:marBottom w:val="0"/>
                  <w:divBdr>
                    <w:top w:val="none" w:sz="0" w:space="0" w:color="auto"/>
                    <w:left w:val="none" w:sz="0" w:space="0" w:color="auto"/>
                    <w:bottom w:val="none" w:sz="0" w:space="0" w:color="auto"/>
                    <w:right w:val="none" w:sz="0" w:space="0" w:color="auto"/>
                  </w:divBdr>
                </w:div>
              </w:divsChild>
            </w:div>
            <w:div w:id="1967926652">
              <w:marLeft w:val="0"/>
              <w:marRight w:val="0"/>
              <w:marTop w:val="0"/>
              <w:marBottom w:val="0"/>
              <w:divBdr>
                <w:top w:val="none" w:sz="0" w:space="0" w:color="auto"/>
                <w:left w:val="none" w:sz="0" w:space="0" w:color="auto"/>
                <w:bottom w:val="none" w:sz="0" w:space="0" w:color="auto"/>
                <w:right w:val="none" w:sz="0" w:space="0" w:color="auto"/>
              </w:divBdr>
              <w:divsChild>
                <w:div w:id="1923635396">
                  <w:marLeft w:val="0"/>
                  <w:marRight w:val="0"/>
                  <w:marTop w:val="0"/>
                  <w:marBottom w:val="0"/>
                  <w:divBdr>
                    <w:top w:val="none" w:sz="0" w:space="0" w:color="auto"/>
                    <w:left w:val="none" w:sz="0" w:space="0" w:color="auto"/>
                    <w:bottom w:val="none" w:sz="0" w:space="0" w:color="auto"/>
                    <w:right w:val="none" w:sz="0" w:space="0" w:color="auto"/>
                  </w:divBdr>
                </w:div>
              </w:divsChild>
            </w:div>
            <w:div w:id="1495492451">
              <w:marLeft w:val="0"/>
              <w:marRight w:val="0"/>
              <w:marTop w:val="0"/>
              <w:marBottom w:val="0"/>
              <w:divBdr>
                <w:top w:val="none" w:sz="0" w:space="0" w:color="auto"/>
                <w:left w:val="none" w:sz="0" w:space="0" w:color="auto"/>
                <w:bottom w:val="none" w:sz="0" w:space="0" w:color="auto"/>
                <w:right w:val="none" w:sz="0" w:space="0" w:color="auto"/>
              </w:divBdr>
              <w:divsChild>
                <w:div w:id="2139687322">
                  <w:marLeft w:val="0"/>
                  <w:marRight w:val="0"/>
                  <w:marTop w:val="0"/>
                  <w:marBottom w:val="0"/>
                  <w:divBdr>
                    <w:top w:val="none" w:sz="0" w:space="0" w:color="auto"/>
                    <w:left w:val="none" w:sz="0" w:space="0" w:color="auto"/>
                    <w:bottom w:val="none" w:sz="0" w:space="0" w:color="auto"/>
                    <w:right w:val="none" w:sz="0" w:space="0" w:color="auto"/>
                  </w:divBdr>
                </w:div>
              </w:divsChild>
            </w:div>
            <w:div w:id="13652709">
              <w:marLeft w:val="0"/>
              <w:marRight w:val="0"/>
              <w:marTop w:val="0"/>
              <w:marBottom w:val="0"/>
              <w:divBdr>
                <w:top w:val="none" w:sz="0" w:space="0" w:color="auto"/>
                <w:left w:val="none" w:sz="0" w:space="0" w:color="auto"/>
                <w:bottom w:val="none" w:sz="0" w:space="0" w:color="auto"/>
                <w:right w:val="none" w:sz="0" w:space="0" w:color="auto"/>
              </w:divBdr>
              <w:divsChild>
                <w:div w:id="1549680764">
                  <w:marLeft w:val="0"/>
                  <w:marRight w:val="0"/>
                  <w:marTop w:val="0"/>
                  <w:marBottom w:val="0"/>
                  <w:divBdr>
                    <w:top w:val="none" w:sz="0" w:space="0" w:color="auto"/>
                    <w:left w:val="none" w:sz="0" w:space="0" w:color="auto"/>
                    <w:bottom w:val="none" w:sz="0" w:space="0" w:color="auto"/>
                    <w:right w:val="none" w:sz="0" w:space="0" w:color="auto"/>
                  </w:divBdr>
                </w:div>
              </w:divsChild>
            </w:div>
            <w:div w:id="1043288899">
              <w:marLeft w:val="0"/>
              <w:marRight w:val="0"/>
              <w:marTop w:val="0"/>
              <w:marBottom w:val="0"/>
              <w:divBdr>
                <w:top w:val="none" w:sz="0" w:space="0" w:color="auto"/>
                <w:left w:val="none" w:sz="0" w:space="0" w:color="auto"/>
                <w:bottom w:val="none" w:sz="0" w:space="0" w:color="auto"/>
                <w:right w:val="none" w:sz="0" w:space="0" w:color="auto"/>
              </w:divBdr>
              <w:divsChild>
                <w:div w:id="926964203">
                  <w:marLeft w:val="0"/>
                  <w:marRight w:val="0"/>
                  <w:marTop w:val="0"/>
                  <w:marBottom w:val="0"/>
                  <w:divBdr>
                    <w:top w:val="none" w:sz="0" w:space="0" w:color="auto"/>
                    <w:left w:val="none" w:sz="0" w:space="0" w:color="auto"/>
                    <w:bottom w:val="none" w:sz="0" w:space="0" w:color="auto"/>
                    <w:right w:val="none" w:sz="0" w:space="0" w:color="auto"/>
                  </w:divBdr>
                </w:div>
              </w:divsChild>
            </w:div>
            <w:div w:id="2121601259">
              <w:marLeft w:val="0"/>
              <w:marRight w:val="0"/>
              <w:marTop w:val="0"/>
              <w:marBottom w:val="0"/>
              <w:divBdr>
                <w:top w:val="none" w:sz="0" w:space="0" w:color="auto"/>
                <w:left w:val="none" w:sz="0" w:space="0" w:color="auto"/>
                <w:bottom w:val="none" w:sz="0" w:space="0" w:color="auto"/>
                <w:right w:val="none" w:sz="0" w:space="0" w:color="auto"/>
              </w:divBdr>
              <w:divsChild>
                <w:div w:id="1186594926">
                  <w:marLeft w:val="0"/>
                  <w:marRight w:val="0"/>
                  <w:marTop w:val="0"/>
                  <w:marBottom w:val="0"/>
                  <w:divBdr>
                    <w:top w:val="none" w:sz="0" w:space="0" w:color="auto"/>
                    <w:left w:val="none" w:sz="0" w:space="0" w:color="auto"/>
                    <w:bottom w:val="none" w:sz="0" w:space="0" w:color="auto"/>
                    <w:right w:val="none" w:sz="0" w:space="0" w:color="auto"/>
                  </w:divBdr>
                </w:div>
              </w:divsChild>
            </w:div>
            <w:div w:id="398096564">
              <w:marLeft w:val="0"/>
              <w:marRight w:val="0"/>
              <w:marTop w:val="0"/>
              <w:marBottom w:val="0"/>
              <w:divBdr>
                <w:top w:val="none" w:sz="0" w:space="0" w:color="auto"/>
                <w:left w:val="none" w:sz="0" w:space="0" w:color="auto"/>
                <w:bottom w:val="none" w:sz="0" w:space="0" w:color="auto"/>
                <w:right w:val="none" w:sz="0" w:space="0" w:color="auto"/>
              </w:divBdr>
              <w:divsChild>
                <w:div w:id="142091237">
                  <w:marLeft w:val="0"/>
                  <w:marRight w:val="0"/>
                  <w:marTop w:val="0"/>
                  <w:marBottom w:val="0"/>
                  <w:divBdr>
                    <w:top w:val="none" w:sz="0" w:space="0" w:color="auto"/>
                    <w:left w:val="none" w:sz="0" w:space="0" w:color="auto"/>
                    <w:bottom w:val="none" w:sz="0" w:space="0" w:color="auto"/>
                    <w:right w:val="none" w:sz="0" w:space="0" w:color="auto"/>
                  </w:divBdr>
                </w:div>
              </w:divsChild>
            </w:div>
            <w:div w:id="2013725285">
              <w:marLeft w:val="0"/>
              <w:marRight w:val="0"/>
              <w:marTop w:val="0"/>
              <w:marBottom w:val="0"/>
              <w:divBdr>
                <w:top w:val="none" w:sz="0" w:space="0" w:color="auto"/>
                <w:left w:val="none" w:sz="0" w:space="0" w:color="auto"/>
                <w:bottom w:val="none" w:sz="0" w:space="0" w:color="auto"/>
                <w:right w:val="none" w:sz="0" w:space="0" w:color="auto"/>
              </w:divBdr>
              <w:divsChild>
                <w:div w:id="918515673">
                  <w:marLeft w:val="0"/>
                  <w:marRight w:val="0"/>
                  <w:marTop w:val="0"/>
                  <w:marBottom w:val="0"/>
                  <w:divBdr>
                    <w:top w:val="none" w:sz="0" w:space="0" w:color="auto"/>
                    <w:left w:val="none" w:sz="0" w:space="0" w:color="auto"/>
                    <w:bottom w:val="none" w:sz="0" w:space="0" w:color="auto"/>
                    <w:right w:val="none" w:sz="0" w:space="0" w:color="auto"/>
                  </w:divBdr>
                </w:div>
              </w:divsChild>
            </w:div>
            <w:div w:id="1509364285">
              <w:marLeft w:val="0"/>
              <w:marRight w:val="0"/>
              <w:marTop w:val="0"/>
              <w:marBottom w:val="0"/>
              <w:divBdr>
                <w:top w:val="none" w:sz="0" w:space="0" w:color="auto"/>
                <w:left w:val="none" w:sz="0" w:space="0" w:color="auto"/>
                <w:bottom w:val="none" w:sz="0" w:space="0" w:color="auto"/>
                <w:right w:val="none" w:sz="0" w:space="0" w:color="auto"/>
              </w:divBdr>
              <w:divsChild>
                <w:div w:id="158842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490779">
      <w:bodyDiv w:val="1"/>
      <w:marLeft w:val="0"/>
      <w:marRight w:val="0"/>
      <w:marTop w:val="0"/>
      <w:marBottom w:val="0"/>
      <w:divBdr>
        <w:top w:val="none" w:sz="0" w:space="0" w:color="auto"/>
        <w:left w:val="none" w:sz="0" w:space="0" w:color="auto"/>
        <w:bottom w:val="none" w:sz="0" w:space="0" w:color="auto"/>
        <w:right w:val="none" w:sz="0" w:space="0" w:color="auto"/>
      </w:divBdr>
      <w:divsChild>
        <w:div w:id="2005282258">
          <w:marLeft w:val="0"/>
          <w:marRight w:val="0"/>
          <w:marTop w:val="0"/>
          <w:marBottom w:val="0"/>
          <w:divBdr>
            <w:top w:val="none" w:sz="0" w:space="0" w:color="auto"/>
            <w:left w:val="none" w:sz="0" w:space="0" w:color="auto"/>
            <w:bottom w:val="none" w:sz="0" w:space="0" w:color="auto"/>
            <w:right w:val="none" w:sz="0" w:space="0" w:color="auto"/>
          </w:divBdr>
          <w:divsChild>
            <w:div w:id="1877740244">
              <w:marLeft w:val="0"/>
              <w:marRight w:val="0"/>
              <w:marTop w:val="0"/>
              <w:marBottom w:val="0"/>
              <w:divBdr>
                <w:top w:val="none" w:sz="0" w:space="0" w:color="auto"/>
                <w:left w:val="none" w:sz="0" w:space="0" w:color="auto"/>
                <w:bottom w:val="none" w:sz="0" w:space="0" w:color="auto"/>
                <w:right w:val="none" w:sz="0" w:space="0" w:color="auto"/>
              </w:divBdr>
              <w:divsChild>
                <w:div w:id="91609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417068">
      <w:bodyDiv w:val="1"/>
      <w:marLeft w:val="0"/>
      <w:marRight w:val="0"/>
      <w:marTop w:val="0"/>
      <w:marBottom w:val="0"/>
      <w:divBdr>
        <w:top w:val="none" w:sz="0" w:space="0" w:color="auto"/>
        <w:left w:val="none" w:sz="0" w:space="0" w:color="auto"/>
        <w:bottom w:val="none" w:sz="0" w:space="0" w:color="auto"/>
        <w:right w:val="none" w:sz="0" w:space="0" w:color="auto"/>
      </w:divBdr>
      <w:divsChild>
        <w:div w:id="1747612109">
          <w:marLeft w:val="0"/>
          <w:marRight w:val="0"/>
          <w:marTop w:val="0"/>
          <w:marBottom w:val="0"/>
          <w:divBdr>
            <w:top w:val="none" w:sz="0" w:space="0" w:color="auto"/>
            <w:left w:val="none" w:sz="0" w:space="0" w:color="auto"/>
            <w:bottom w:val="none" w:sz="0" w:space="0" w:color="auto"/>
            <w:right w:val="none" w:sz="0" w:space="0" w:color="auto"/>
          </w:divBdr>
          <w:divsChild>
            <w:div w:id="231280834">
              <w:marLeft w:val="0"/>
              <w:marRight w:val="0"/>
              <w:marTop w:val="0"/>
              <w:marBottom w:val="0"/>
              <w:divBdr>
                <w:top w:val="none" w:sz="0" w:space="0" w:color="auto"/>
                <w:left w:val="none" w:sz="0" w:space="0" w:color="auto"/>
                <w:bottom w:val="none" w:sz="0" w:space="0" w:color="auto"/>
                <w:right w:val="none" w:sz="0" w:space="0" w:color="auto"/>
              </w:divBdr>
              <w:divsChild>
                <w:div w:id="6627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812771">
      <w:bodyDiv w:val="1"/>
      <w:marLeft w:val="0"/>
      <w:marRight w:val="0"/>
      <w:marTop w:val="0"/>
      <w:marBottom w:val="0"/>
      <w:divBdr>
        <w:top w:val="none" w:sz="0" w:space="0" w:color="auto"/>
        <w:left w:val="none" w:sz="0" w:space="0" w:color="auto"/>
        <w:bottom w:val="none" w:sz="0" w:space="0" w:color="auto"/>
        <w:right w:val="none" w:sz="0" w:space="0" w:color="auto"/>
      </w:divBdr>
      <w:divsChild>
        <w:div w:id="2021736545">
          <w:marLeft w:val="0"/>
          <w:marRight w:val="0"/>
          <w:marTop w:val="0"/>
          <w:marBottom w:val="0"/>
          <w:divBdr>
            <w:top w:val="none" w:sz="0" w:space="0" w:color="auto"/>
            <w:left w:val="none" w:sz="0" w:space="0" w:color="auto"/>
            <w:bottom w:val="none" w:sz="0" w:space="0" w:color="auto"/>
            <w:right w:val="none" w:sz="0" w:space="0" w:color="auto"/>
          </w:divBdr>
          <w:divsChild>
            <w:div w:id="24016103">
              <w:marLeft w:val="0"/>
              <w:marRight w:val="0"/>
              <w:marTop w:val="0"/>
              <w:marBottom w:val="0"/>
              <w:divBdr>
                <w:top w:val="none" w:sz="0" w:space="0" w:color="auto"/>
                <w:left w:val="none" w:sz="0" w:space="0" w:color="auto"/>
                <w:bottom w:val="none" w:sz="0" w:space="0" w:color="auto"/>
                <w:right w:val="none" w:sz="0" w:space="0" w:color="auto"/>
              </w:divBdr>
              <w:divsChild>
                <w:div w:id="205156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794319">
      <w:bodyDiv w:val="1"/>
      <w:marLeft w:val="0"/>
      <w:marRight w:val="0"/>
      <w:marTop w:val="0"/>
      <w:marBottom w:val="0"/>
      <w:divBdr>
        <w:top w:val="none" w:sz="0" w:space="0" w:color="auto"/>
        <w:left w:val="none" w:sz="0" w:space="0" w:color="auto"/>
        <w:bottom w:val="none" w:sz="0" w:space="0" w:color="auto"/>
        <w:right w:val="none" w:sz="0" w:space="0" w:color="auto"/>
      </w:divBdr>
      <w:divsChild>
        <w:div w:id="1055277788">
          <w:marLeft w:val="0"/>
          <w:marRight w:val="0"/>
          <w:marTop w:val="0"/>
          <w:marBottom w:val="0"/>
          <w:divBdr>
            <w:top w:val="none" w:sz="0" w:space="0" w:color="auto"/>
            <w:left w:val="none" w:sz="0" w:space="0" w:color="auto"/>
            <w:bottom w:val="none" w:sz="0" w:space="0" w:color="auto"/>
            <w:right w:val="none" w:sz="0" w:space="0" w:color="auto"/>
          </w:divBdr>
          <w:divsChild>
            <w:div w:id="1712413941">
              <w:marLeft w:val="0"/>
              <w:marRight w:val="0"/>
              <w:marTop w:val="0"/>
              <w:marBottom w:val="0"/>
              <w:divBdr>
                <w:top w:val="none" w:sz="0" w:space="0" w:color="auto"/>
                <w:left w:val="none" w:sz="0" w:space="0" w:color="auto"/>
                <w:bottom w:val="none" w:sz="0" w:space="0" w:color="auto"/>
                <w:right w:val="none" w:sz="0" w:space="0" w:color="auto"/>
              </w:divBdr>
              <w:divsChild>
                <w:div w:id="188536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vsoccer.org/" TargetMode="External"/><Relationship Id="rId3" Type="http://schemas.openxmlformats.org/officeDocument/2006/relationships/settings" Target="settings.xml"/><Relationship Id="rId7" Type="http://schemas.openxmlformats.org/officeDocument/2006/relationships/hyperlink" Target="http://www.gvsocce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vsoccer.org/"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390</TotalTime>
  <Pages>9</Pages>
  <Words>2012</Words>
  <Characters>11473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Crabtree</dc:creator>
  <cp:keywords/>
  <dc:description/>
  <cp:lastModifiedBy>Sue Crabtree</cp:lastModifiedBy>
  <cp:revision>8</cp:revision>
  <cp:lastPrinted>2022-08-22T15:26:00Z</cp:lastPrinted>
  <dcterms:created xsi:type="dcterms:W3CDTF">2025-11-19T22:19:00Z</dcterms:created>
  <dcterms:modified xsi:type="dcterms:W3CDTF">2026-03-13T16:40:00Z</dcterms:modified>
</cp:coreProperties>
</file>