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Une approche par le "storytelling" (raconter une histoire). On met en avant la personnalité, la passion pour la marque et le sens esthétique.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[Téléphone] | [Email] | [Lien vers Portfolio/Site perso]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À l'attention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du recruteur ou Directeur de création]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Alternance [Intitulé du poste] – Prêt(e) à donner vie à vos prochaines idées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[Madame, Monsieur,]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me souviens très bien de ma découverte de votre campagne pour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[Citer une campagne, une collection ou une réalisation de la marque]</w:t>
      </w:r>
      <w:r w:rsidDel="00000000" w:rsidR="00000000" w:rsidRPr="00000000">
        <w:rPr>
          <w:sz w:val="24"/>
          <w:szCs w:val="24"/>
          <w:rtl w:val="0"/>
        </w:rPr>
        <w:t xml:space="preserve">. La justesse du ton et la créativité du format m'ont immédiatement interpellé(e). Aujourd'hui étudiant(e) 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du diplôme]</w:t>
      </w:r>
      <w:r w:rsidDel="00000000" w:rsidR="00000000" w:rsidRPr="00000000">
        <w:rPr>
          <w:sz w:val="24"/>
          <w:szCs w:val="24"/>
          <w:rtl w:val="0"/>
        </w:rPr>
        <w:t xml:space="preserve">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l'école]</w:t>
      </w:r>
      <w:r w:rsidDel="00000000" w:rsidR="00000000" w:rsidRPr="00000000">
        <w:rPr>
          <w:sz w:val="24"/>
          <w:szCs w:val="24"/>
          <w:rtl w:val="0"/>
        </w:rPr>
        <w:t xml:space="preserve">, c'est tout naturellement vers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que je me tourne pour réaliser mon année d'alternance.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 passion pour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[Le domaine, ex: le design graphique / la stratégie digitale]</w:t>
      </w:r>
      <w:r w:rsidDel="00000000" w:rsidR="00000000" w:rsidRPr="00000000">
        <w:rPr>
          <w:sz w:val="24"/>
          <w:szCs w:val="24"/>
          <w:rtl w:val="0"/>
        </w:rPr>
        <w:t xml:space="preserve"> ne se limite pas aux salles de classe. Je suis un(e) véritable touche-à-tout. Qu'il s'agisse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[Compétence créative 1, ex: monter une vidéo percutante]</w:t>
      </w:r>
      <w:r w:rsidDel="00000000" w:rsidR="00000000" w:rsidRPr="00000000">
        <w:rPr>
          <w:sz w:val="24"/>
          <w:szCs w:val="24"/>
          <w:rtl w:val="0"/>
        </w:rPr>
        <w:t xml:space="preserve"> ou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[Compétence créative 2, ex: concevoir une identité visuelle]</w:t>
      </w:r>
      <w:r w:rsidDel="00000000" w:rsidR="00000000" w:rsidRPr="00000000">
        <w:rPr>
          <w:sz w:val="24"/>
          <w:szCs w:val="24"/>
          <w:rtl w:val="0"/>
        </w:rPr>
        <w:t xml:space="preserve">, j'aime transformer de simples concepts en expériences mémorables.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Vous pouvez d'ailleurs retrouver plusieurs de mes réalisations directement sur mon portfolio 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[Lien du portfolio]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recherche aujourd'hui un terrain de jeu exigeant pour affûter mon regard professionnel pendant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[Durée de l'alternance]</w:t>
      </w:r>
      <w:r w:rsidDel="00000000" w:rsidR="00000000" w:rsidRPr="00000000">
        <w:rPr>
          <w:sz w:val="24"/>
          <w:szCs w:val="24"/>
          <w:rtl w:val="0"/>
        </w:rPr>
        <w:t xml:space="preserve"> mois, sur un rythme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[Rythme école/entreprise]</w:t>
      </w:r>
      <w:r w:rsidDel="00000000" w:rsidR="00000000" w:rsidRPr="00000000">
        <w:rPr>
          <w:sz w:val="24"/>
          <w:szCs w:val="24"/>
          <w:rtl w:val="0"/>
        </w:rPr>
        <w:t xml:space="preserve">. Intégrer votre équipe serait pour moi une opportunité formidable de repousser mes limites, tout en vous apportant un œil neuf et une créativité débordante au quotidien.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serais enchanté(e) de pouvoir vous présenter mon book et mes idées de vive voix lors d'un entretien.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Sincères salutations,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