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Destiné aux bourses basées sur le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mérite</w:t>
      </w:r>
      <w:r w:rsidDel="00000000" w:rsidR="00000000" w:rsidRPr="00000000">
        <w:rPr>
          <w:sz w:val="24"/>
          <w:szCs w:val="24"/>
          <w:rtl w:val="0"/>
        </w:rPr>
        <w:t xml:space="preserve"> académique ou pour les fondations d'entreprises. On met en avant l'excellence du dossier scolaire et l'ambition professionnelle. La bourse est présentée comme un investissement sur un étudiant prometteur.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Fondation ou de l'École]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[Comité d'attribution des bourses / Jury d'excellence]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dossier – Candidature à la Bourse d'Excellence [Nom de la bourse]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Dossier joint :</w:t>
      </w:r>
      <w:r w:rsidDel="00000000" w:rsidR="00000000" w:rsidRPr="00000000">
        <w:rPr>
          <w:sz w:val="24"/>
          <w:szCs w:val="24"/>
          <w:rtl w:val="0"/>
        </w:rPr>
        <w:t xml:space="preserve"> Relevés de notes, Lettres de recommandation, Lettre d'admission.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vous soumets officiellement mon dossier de candidature afin de postuler à la bourse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bourse]</w:t>
      </w:r>
      <w:r w:rsidDel="00000000" w:rsidR="00000000" w:rsidRPr="00000000">
        <w:rPr>
          <w:sz w:val="24"/>
          <w:szCs w:val="24"/>
          <w:rtl w:val="0"/>
        </w:rPr>
        <w:t xml:space="preserve"> pour le cycle d'études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diplôme visé]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parcours académique se distingue par une recherche constante de l'excellence, comme en témoignent mes résultats récents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Obtention de mon précédent diplôme avec la mention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[Très Bien / Bien]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Classement dans le top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[X]%</w:t>
      </w:r>
      <w:r w:rsidDel="00000000" w:rsidR="00000000" w:rsidRPr="00000000">
        <w:rPr>
          <w:sz w:val="24"/>
          <w:szCs w:val="24"/>
          <w:rtl w:val="0"/>
        </w:rPr>
        <w:t xml:space="preserve"> de ma promotion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[Année précédente]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Engagement dans le projet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 projet associatif ou de recherche majeur]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Intégrer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 visée]</w:t>
      </w:r>
      <w:r w:rsidDel="00000000" w:rsidR="00000000" w:rsidRPr="00000000">
        <w:rPr>
          <w:sz w:val="24"/>
          <w:szCs w:val="24"/>
          <w:rtl w:val="0"/>
        </w:rPr>
        <w:t xml:space="preserve"> est une étape décisive pour mon projet professionnel de devenir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[Métier visé]</w:t>
      </w:r>
      <w:r w:rsidDel="00000000" w:rsidR="00000000" w:rsidRPr="00000000">
        <w:rPr>
          <w:sz w:val="24"/>
          <w:szCs w:val="24"/>
          <w:rtl w:val="0"/>
        </w:rPr>
        <w:t xml:space="preserve">. L'obtention de cette bourse au mérite constituerait un levier indispensable pour financer ce cursus exigeant et me consacrer à 100 % à l'atteinte de mes objectifs académiques, sans contrainte financière.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L'ensemble de mes justificatifs académiques est annexé à cet envoi pour l'évaluation de ma candidature.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la disposition du jury pour un entretien de présentation. 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