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Une approche très moderne et assurée. On envoie son dossier administratif (avec les liens vers les réalisations) en se positionnant comme une solution évidente aux futurs problèmes de l'entreprise.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vers Portfolio / Site Web / GitHub]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contact RH ou de la Direction]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Dépôt de candidature proactive : [Intitulé du poste visé]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Annexes :</w:t>
      </w:r>
      <w:r w:rsidDel="00000000" w:rsidR="00000000" w:rsidRPr="00000000">
        <w:rPr>
          <w:sz w:val="24"/>
          <w:szCs w:val="24"/>
          <w:rtl w:val="0"/>
        </w:rPr>
        <w:t xml:space="preserve"> CV actualisé, [Lien vers le portfolio/book].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Bonjour [Nom de la personne si connu, sinon Madame, Monsieur],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n'avez actuellement pas d'offre ouverte pour ce poste, mais je sais que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s'entoure en permanence de profils pointus pour soutenir sa croissance. C'est pourquoi je formalise aujourd'hui ma candidature proactive pour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 visé]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profil répond aux exigences d'un environnement innovant. En tant que spécialiste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[Ton domaine visé]</w:t>
      </w:r>
      <w:r w:rsidDel="00000000" w:rsidR="00000000" w:rsidRPr="00000000">
        <w:rPr>
          <w:sz w:val="24"/>
          <w:szCs w:val="24"/>
          <w:rtl w:val="0"/>
        </w:rPr>
        <w:t xml:space="preserve">, j'apporte les garanties suivantes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Une maîtrise validée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[Logiciel / Outil stratégique / Méthode]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Une capacité à gérer des projets de type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[Type de projet lié à l'entreprise]</w:t>
      </w:r>
      <w:r w:rsidDel="00000000" w:rsidR="00000000" w:rsidRPr="00000000">
        <w:rPr>
          <w:sz w:val="24"/>
          <w:szCs w:val="24"/>
          <w:rtl w:val="0"/>
        </w:rPr>
        <w:t xml:space="preserve"> en toute autonomie.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dossier est constitué de mon CV ci-joint et de mon portfolio en ligne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[Insérer le lien]</w:t>
      </w:r>
      <w:r w:rsidDel="00000000" w:rsidR="00000000" w:rsidRPr="00000000">
        <w:rPr>
          <w:sz w:val="24"/>
          <w:szCs w:val="24"/>
          <w:rtl w:val="0"/>
        </w:rPr>
        <w:t xml:space="preserve">), qui documentent concrètement mes compétences.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prêt(e) à vous démontrer ma valeur ajoutée lors d'un échange technique, dès que le besoin s'en fera sentir dans vos équipes.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Cordialement,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